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842A24" w:rsidRDefault="00575D3D">
      <w:r>
        <w:rPr>
          <w:noProof/>
        </w:rPr>
        <w:drawing>
          <wp:inline distT="0" distB="0" distL="0" distR="0">
            <wp:extent cx="6219456" cy="53359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1739" cy="533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3D" w:rsidRDefault="00575D3D" w:rsidP="002773EF">
      <w:r>
        <w:separator/>
      </w:r>
    </w:p>
  </w:endnote>
  <w:endnote w:type="continuationSeparator" w:id="0">
    <w:p w:rsidR="00575D3D" w:rsidRDefault="00575D3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7" w:rsidRDefault="00F47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799" w:type="pct"/>
      <w:jc w:val="center"/>
      <w:tblLook w:val="04A0" w:firstRow="1" w:lastRow="0" w:firstColumn="1" w:lastColumn="0" w:noHBand="0" w:noVBand="1"/>
    </w:tblPr>
    <w:tblGrid>
      <w:gridCol w:w="3552"/>
      <w:gridCol w:w="3557"/>
      <w:gridCol w:w="3401"/>
    </w:tblGrid>
    <w:tr w:rsidR="002773EF" w:rsidTr="00F47D07">
      <w:trPr>
        <w:trHeight w:val="212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F47D07">
      <w:trPr>
        <w:trHeight w:val="542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7" w:rsidRDefault="00F47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3D" w:rsidRDefault="00575D3D" w:rsidP="002773EF">
      <w:r>
        <w:separator/>
      </w:r>
    </w:p>
  </w:footnote>
  <w:footnote w:type="continuationSeparator" w:id="0">
    <w:p w:rsidR="00575D3D" w:rsidRDefault="00575D3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7" w:rsidRDefault="00F47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Haftalık Faaliyet Raporlarının Hazırlanması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F47D07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7" w:rsidRDefault="00F47D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575D3D"/>
    <w:rsid w:val="0071309F"/>
    <w:rsid w:val="007A4C74"/>
    <w:rsid w:val="00842A24"/>
    <w:rsid w:val="008A02C2"/>
    <w:rsid w:val="00943670"/>
    <w:rsid w:val="00A50C3A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454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2023-07-10T10:36:00Z</dcterms:modified>
</cp:coreProperties>
</file>