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F30A05" w:rsidRDefault="007C644D">
      <w:r>
        <w:rPr>
          <w:noProof/>
        </w:rPr>
        <w:drawing>
          <wp:inline distT="0" distB="0" distL="0" distR="0">
            <wp:extent cx="5943600" cy="5171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0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4D" w:rsidRDefault="007C644D" w:rsidP="002773EF">
      <w:r>
        <w:separator/>
      </w:r>
    </w:p>
  </w:endnote>
  <w:endnote w:type="continuationSeparator" w:id="0">
    <w:p w:rsidR="007C644D" w:rsidRDefault="007C644D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2F" w:rsidRDefault="005B68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2F" w:rsidRDefault="005B68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4D" w:rsidRDefault="007C644D" w:rsidP="002773EF">
      <w:r>
        <w:separator/>
      </w:r>
    </w:p>
  </w:footnote>
  <w:footnote w:type="continuationSeparator" w:id="0">
    <w:p w:rsidR="007C644D" w:rsidRDefault="007C644D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2F" w:rsidRDefault="005B68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Araç Bakım Onarım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İA-037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5B682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2F" w:rsidRDefault="005B68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5B682F"/>
    <w:rsid w:val="0071309F"/>
    <w:rsid w:val="007A4C74"/>
    <w:rsid w:val="007C644D"/>
    <w:rsid w:val="008A02C2"/>
    <w:rsid w:val="00943670"/>
    <w:rsid w:val="00A50C3A"/>
    <w:rsid w:val="00F3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2073F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2023-05-18T10:09:00Z</dcterms:modified>
</cp:coreProperties>
</file>