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DE2BF9" w:rsidRDefault="00943670"/>
    <w:p w:rsidR="00CB43CD" w:rsidRDefault="00EC0D20">
      <w:r>
        <w:rPr>
          <w:noProof/>
        </w:rPr>
        <w:drawing>
          <wp:inline distT="0" distB="0" distL="0" distR="0">
            <wp:extent cx="5962650" cy="66008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660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B4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20" w:rsidRDefault="00EC0D20" w:rsidP="002773EF">
      <w:r>
        <w:separator/>
      </w:r>
    </w:p>
  </w:endnote>
  <w:endnote w:type="continuationSeparator" w:id="0">
    <w:p w:rsidR="00EC0D20" w:rsidRDefault="00EC0D20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F9" w:rsidRDefault="00DE2B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941" w:type="pct"/>
      <w:jc w:val="center"/>
      <w:tblLook w:val="04A0" w:firstRow="1" w:lastRow="0" w:firstColumn="1" w:lastColumn="0" w:noHBand="0" w:noVBand="1"/>
    </w:tblPr>
    <w:tblGrid>
      <w:gridCol w:w="3566"/>
      <w:gridCol w:w="3570"/>
      <w:gridCol w:w="3631"/>
    </w:tblGrid>
    <w:tr w:rsidR="002773EF" w:rsidTr="00DE2BF9">
      <w:trPr>
        <w:trHeight w:val="263"/>
        <w:jc w:val="center"/>
      </w:trPr>
      <w:tc>
        <w:tcPr>
          <w:tcW w:w="1656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bookmarkStart w:id="0" w:name="_GoBack"/>
          <w:bookmarkEnd w:id="0"/>
          <w:r>
            <w:t>Hazırlayan</w:t>
          </w:r>
        </w:p>
      </w:tc>
      <w:tc>
        <w:tcPr>
          <w:tcW w:w="165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86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DE2BF9">
      <w:trPr>
        <w:trHeight w:val="524"/>
        <w:jc w:val="center"/>
      </w:trPr>
      <w:tc>
        <w:tcPr>
          <w:tcW w:w="1656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5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86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F9" w:rsidRDefault="00DE2B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20" w:rsidRDefault="00EC0D20" w:rsidP="002773EF">
      <w:r>
        <w:separator/>
      </w:r>
    </w:p>
  </w:footnote>
  <w:footnote w:type="continuationSeparator" w:id="0">
    <w:p w:rsidR="00EC0D20" w:rsidRDefault="00EC0D20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F9" w:rsidRDefault="00DE2B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Araç Talep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İA-038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10.7.2023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10.7.2023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DE2BF9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F9" w:rsidRDefault="00DE2B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  <w:rsid w:val="00CB43CD"/>
    <w:rsid w:val="00DE2BF9"/>
    <w:rsid w:val="00E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9B478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2023-07-12T07:09:00Z</dcterms:modified>
</cp:coreProperties>
</file>