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208"/>
        <w:gridCol w:w="2619"/>
      </w:tblGrid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8B" w:rsidRDefault="00984620">
            <w:pPr>
              <w:spacing w:line="256" w:lineRule="auto"/>
              <w:jc w:val="center"/>
            </w:pPr>
            <w:r>
              <w:rPr>
                <w:b/>
              </w:rPr>
              <w:t>DOKÜMAN ADI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8B" w:rsidRDefault="00984620">
            <w:pPr>
              <w:spacing w:line="256" w:lineRule="auto"/>
              <w:jc w:val="center"/>
            </w:pPr>
            <w:r>
              <w:rPr>
                <w:b/>
              </w:rPr>
              <w:t>DOK. NO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58B" w:rsidRDefault="00984620">
            <w:pPr>
              <w:spacing w:line="256" w:lineRule="auto"/>
              <w:jc w:val="center"/>
            </w:pPr>
            <w:r>
              <w:rPr>
                <w:b/>
              </w:rPr>
              <w:t>REV. TAR.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58B" w:rsidRDefault="00984620">
            <w:pPr>
              <w:spacing w:line="256" w:lineRule="auto"/>
            </w:pPr>
            <w:r>
              <w:rPr>
                <w:b/>
              </w:rPr>
              <w:t>HAZIRLAYICI KURUM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Taşınır Mal Yönetmeliği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8B" w:rsidRDefault="00984620">
            <w:pPr>
              <w:spacing w:line="256" w:lineRule="auto"/>
              <w:jc w:val="center"/>
            </w:pPr>
            <w:r>
              <w:t>DKD-001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Hazine Ve Maliye Bak. / 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rPr>
                <w:shd w:val="clear" w:color="auto" w:fill="FFFFFF"/>
              </w:rPr>
              <w:t>5651 Sayılı İnternet Ortamında Yapılan Yayınların Düzenlenmesi Ve Bu Yayınlar Yoluyla İşlenen Suçlarla Mücadele Edilmesi Hakkında Kanun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DKD-002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58B" w:rsidRDefault="00984620">
            <w:r>
              <w:t>5846 Sayılı Fikir Ve Sanat Eserleri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DKD-003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58B" w:rsidRDefault="00984620">
            <w:pPr>
              <w:spacing w:line="256" w:lineRule="auto"/>
            </w:pPr>
            <w:r>
              <w:rPr>
                <w:shd w:val="clear" w:color="auto" w:fill="FFFFFF"/>
              </w:rPr>
              <w:t>Ulaknet Kullanım Politikası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Ulaknet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58B" w:rsidRDefault="00984620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Resmi Yazışmalarda Uygulanacak Usul Ve Esaslar Hakkında Yönetmelik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DKD-005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58B" w:rsidRDefault="00984620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Yükseköğretim Kurumları Saklama Süreli Standart Dosya Planı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DKD-006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Genelge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58B" w:rsidRDefault="00984620">
            <w:pPr>
              <w:spacing w:line="256" w:lineRule="auto"/>
            </w:pPr>
            <w:r>
              <w:t>Kamu Kurumları İnternet Sitesi Kılavuzu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DKD-007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Klavuz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58B" w:rsidRDefault="00984620">
            <w:pPr>
              <w:spacing w:line="256" w:lineRule="auto"/>
            </w:pPr>
            <w:r>
              <w:t>2547 Sayılı Yükseköğretim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DKD-008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58B" w:rsidRDefault="00984620">
            <w:pPr>
              <w:spacing w:line="256" w:lineRule="auto"/>
            </w:pPr>
            <w:r>
              <w:t>4734 Sayılı Kamu İhale Kanunu Ve İlgili Mevzuatlar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DKD-009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4735 Sayılı Kamu İhaleleri Sözleşmeleri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5018 Sayılı Kamu Mali Yönetimi Ve Kontrol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3194 Sayılı İmar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657 Sayılı Devlet Memurları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6698 Sayılı Kişisel Verilerin Korunması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5070 Sayılı Elektronik İmza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Ts En Iso 9001 Kys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TSE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Ts En Iso Iec Iso 27001 Bgys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DKD-017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TSE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Ts En Iec 27701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TSE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7126 Sayılı Sivil Savunma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DKD-019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Yükseköğretim Kurumları Öğrenci Disiplin Yönetmeliği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Binaların Yangından Korunması Hakkında Yönetmelik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DKD-021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Devlet Arşiv Hizmetleri Hakkında Yönetmelik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lastRenderedPageBreak/>
              <w:t>Muhafazasına Lüzum Kalmayan Evrak Ve Malzemenin Yok Edilmesi Hakkında Kanun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Elektronik Tebligat Yönetmeliği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2809 Sayılı Yükseköğretim Kurumları Teşkilatı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2886 Sayılı Devlet İhale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Yükseköğretim Personel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DKD-027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Memurlar Ve Diğer Kamu Görevlilerinin Yargılanması Hakkında Kanun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4857 Sayılı İş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DKD-029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6331 Sayılı İş Sağlığı Ve Güvenliği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Kamu Kurum Ve Kuruluşlarında Çalışan Personelin Kılık Ve Kıyafetine Dair Yönetmelik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DKD-031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Kamu İdarelerine Ait Taşınmazların Kaydına İlişkin Yönetmelik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Hizmet Alımları Muayene Ve Kabul Yönetmeliği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DKD-033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Kamu İç Kontrol Standartları Tebliği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DKD-034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Tebliğ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Kamu İdarelerince Hazırlanacak Faaliyet Raporları Hakkında Yönetmelik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DKD-035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Mal Alımları Denetim Muayene Ve Kabul İşlemlerine Dair Yönetmelik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Yükseköğretim Kalite Güvencesi Ve Yükseköğretim Kalite Kurulu Yönetmeliği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DKD-037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Öğrenci Memnuniyet Anketi Raporu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SDÜ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İdari Personel Memnuniyet Anketi Raporu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DKD-039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SDÜ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Akademik Personel Memnuniyeti Anketi Raporu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DKD-040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SDÜ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Covid-19 Kapsamında Kamu Çalışanlarına Yönelik İlave Tedbirler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DKD-041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Genelge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Koronavirüs Ek Tedbirleri Genelgesi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Genelge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Kapalı İşyeri/Ofislerde Covıd-19 İçin Alınacak Önlemler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DKD-043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Genelge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Kişisel Verilerin Silinmesi, Yok Edilmesi Veya Anonim Hale Getirilmesi Hakkında Yönetmelik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Aydınlatma Yükümlülüğünün Yerine Getirilmesinde Uyulacak Usul Ve Esaslar Hakkında Tebliğ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DKD-045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KVKK Tebliğ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lastRenderedPageBreak/>
              <w:t>Kişisel Verileri Koruma Kurulu Çalışma Usul Ve Esaslarına Dair Yönetmelik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DKD-046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Yönetmelik KVKK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Kişisel Verileri Koruma Uzmanlığı Yönetmeliği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DKD-047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Yönetmelik KVKK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Veri Sorumlusuna Başvuru Usul Ve Esasları Hakkında Tebliğ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KVKK Tebliğ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Tse En Iso 19011:2018 Yönetim Sistemlerini Denetleme Kılavuzu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DKD-049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TSE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Kısmi Zamanlı Öğrenci Çalıştırılması Usul Ve Esasları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Genelge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Türkiye Üniversite Sporları Federasyonu Başkanlığı Yarışma Talimatı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DKD-051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Talimat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Harcırah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6356 Sayılı Sendikalar Ve Toplu İş Sözleşmesi Kanunu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DKD-053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Kanun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Kamu Kurum Ve Kuruluşlarında Görevde Yükselme Ve Unvan Değişikliği Esaslarına Dair Genel Yönetmelik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DKD-054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Yükseköğretim Üst Kuruluşları İle Yükseköğretim Kurumları Personeli Görevde Yükselme Ve Unvan Değişikliği Yönetmeliği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DKD-055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Yabancı Uyruklu Öğretim Elemanı İstihdamıyla İlgili Usul Ve Esaslar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DKD-056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>Genelge (Yabancı Uyruklu Öğretim Elemanı Teklifi)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58B" w:rsidRDefault="009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DKD-057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Genelge</w:t>
            </w:r>
          </w:p>
        </w:tc>
      </w:tr>
      <w:tr w:rsidR="0011758B">
        <w:trPr>
          <w:trHeight w:val="49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  <w:rPr>
                <w:color w:val="3F4254"/>
                <w:shd w:val="clear" w:color="auto" w:fill="E4E6EF"/>
              </w:rPr>
            </w:pPr>
            <w:r>
              <w:rPr>
                <w:color w:val="000000"/>
              </w:rPr>
              <w:t>İş Sağlığı Ve Güvenliği Hizmetleri Yönetmeliği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8B" w:rsidRDefault="00984620">
            <w:pPr>
              <w:spacing w:line="256" w:lineRule="auto"/>
            </w:pPr>
            <w:r>
              <w:t xml:space="preserve">   DKD-058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Yönetmelik</w:t>
            </w:r>
          </w:p>
        </w:tc>
      </w:tr>
      <w:tr w:rsidR="0011758B">
        <w:trPr>
          <w:trHeight w:val="22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8B" w:rsidRDefault="0098462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İş Sağlığı ve Güvenliği Kanunu </w:t>
            </w:r>
          </w:p>
          <w:p w:rsidR="0011758B" w:rsidRDefault="00984620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8B" w:rsidRDefault="00984620">
            <w:pPr>
              <w:spacing w:line="256" w:lineRule="auto"/>
              <w:jc w:val="center"/>
            </w:pPr>
            <w:r>
              <w:t>DKD-059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8B" w:rsidRDefault="00984620">
            <w:pPr>
              <w:spacing w:line="256" w:lineRule="auto"/>
            </w:pPr>
            <w:r>
              <w:t>Kanun</w:t>
            </w:r>
          </w:p>
        </w:tc>
      </w:tr>
    </w:tbl>
    <w:p w:rsidR="00660098" w:rsidRDefault="00660098"/>
    <w:sectPr w:rsidR="00660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A" w:rsidRDefault="0028076A" w:rsidP="002773EF">
      <w:r>
        <w:separator/>
      </w:r>
    </w:p>
  </w:endnote>
  <w:endnote w:type="continuationSeparator" w:id="0">
    <w:p w:rsidR="0028076A" w:rsidRDefault="0028076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20" w:rsidRDefault="009846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799" w:type="pct"/>
      <w:jc w:val="center"/>
      <w:tblLook w:val="04A0" w:firstRow="1" w:lastRow="0" w:firstColumn="1" w:lastColumn="0" w:noHBand="0" w:noVBand="1"/>
    </w:tblPr>
    <w:tblGrid>
      <w:gridCol w:w="3552"/>
      <w:gridCol w:w="3557"/>
      <w:gridCol w:w="3401"/>
    </w:tblGrid>
    <w:tr w:rsidR="002773EF" w:rsidTr="00984620">
      <w:trPr>
        <w:trHeight w:val="194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bookmarkStart w:id="0" w:name="_GoBack"/>
          <w:bookmarkEnd w:id="0"/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984620">
      <w:trPr>
        <w:trHeight w:val="496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Hizmetli - Eray YALÇIN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Mühendis - Nurdan FİLİK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Yapı İşleri ve Teknik Dairesi Başkanı - Yasemin İLHAN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20" w:rsidRDefault="009846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A" w:rsidRDefault="0028076A" w:rsidP="002773EF">
      <w:r>
        <w:separator/>
      </w:r>
    </w:p>
  </w:footnote>
  <w:footnote w:type="continuationSeparator" w:id="0">
    <w:p w:rsidR="0028076A" w:rsidRDefault="0028076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20" w:rsidRDefault="009846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Dış Kaynaklı Doküman Listesi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LST-001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18.5.2023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7.11.2023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001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984620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1/3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20" w:rsidRDefault="009846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660098"/>
    <w:rsid w:val="0071309F"/>
    <w:rsid w:val="007A4C74"/>
    <w:rsid w:val="008A02C2"/>
    <w:rsid w:val="00943670"/>
    <w:rsid w:val="00984620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A0545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7</cp:revision>
  <dcterms:created xsi:type="dcterms:W3CDTF">2021-02-15T20:27:00Z</dcterms:created>
  <dcterms:modified xsi:type="dcterms:W3CDTF">2023-11-10T06:26:00Z</dcterms:modified>
</cp:coreProperties>
</file>