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 w:rsidP="00B5337C">
      <w:pPr>
        <w:ind w:right="821"/>
        <w:rPr>
          <w:b/>
        </w:rPr>
      </w:pPr>
    </w:p>
    <w:tbl>
      <w:tblPr>
        <w:tblW w:w="15877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828"/>
        <w:gridCol w:w="1574"/>
        <w:gridCol w:w="1276"/>
        <w:gridCol w:w="3118"/>
        <w:gridCol w:w="3544"/>
      </w:tblGrid>
      <w:tr w:rsidR="001A5095" w:rsidTr="00EA6838">
        <w:trPr>
          <w:trHeight w:val="109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5095" w:rsidRPr="001A5095" w:rsidRDefault="001A5095">
            <w:pPr>
              <w:rPr>
                <w:b/>
                <w:color w:val="000000"/>
                <w:sz w:val="20"/>
              </w:rPr>
            </w:pPr>
            <w:r w:rsidRPr="001A5095">
              <w:rPr>
                <w:b/>
                <w:color w:val="000000"/>
                <w:sz w:val="20"/>
              </w:rPr>
              <w:t>Sıra No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5095" w:rsidRPr="001A5095" w:rsidRDefault="001A5095">
            <w:pPr>
              <w:rPr>
                <w:b/>
                <w:color w:val="000000"/>
                <w:sz w:val="20"/>
              </w:rPr>
            </w:pPr>
            <w:r w:rsidRPr="001A5095">
              <w:rPr>
                <w:b/>
                <w:color w:val="000000"/>
                <w:sz w:val="20"/>
              </w:rPr>
              <w:t>İlgili Birim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Pr="001A5095" w:rsidRDefault="001A5095">
            <w:pPr>
              <w:rPr>
                <w:b/>
                <w:color w:val="000000"/>
                <w:sz w:val="20"/>
              </w:rPr>
            </w:pPr>
            <w:r w:rsidRPr="001A5095">
              <w:rPr>
                <w:b/>
                <w:color w:val="000000"/>
                <w:sz w:val="20"/>
              </w:rPr>
              <w:t>Hassas Görev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A5095" w:rsidRDefault="001A509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Sorumlu</w:t>
            </w:r>
          </w:p>
          <w:p w:rsidR="001A5095" w:rsidRDefault="001A5095" w:rsidP="0040546E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Personel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A5095" w:rsidRDefault="001A509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Sorumlu</w:t>
            </w:r>
          </w:p>
          <w:p w:rsidR="001A5095" w:rsidRDefault="001A5095" w:rsidP="00C3742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Yönetici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A5095" w:rsidRDefault="001A509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Risk</w:t>
            </w:r>
          </w:p>
          <w:p w:rsidR="001A5095" w:rsidRDefault="001A5095" w:rsidP="001B61E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Düzeyi****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A5095" w:rsidRDefault="001A509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Görevin Yerine</w:t>
            </w:r>
          </w:p>
          <w:p w:rsidR="001A5095" w:rsidRDefault="001A509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Getirilmeme</w:t>
            </w:r>
          </w:p>
          <w:p w:rsidR="001A5095" w:rsidRDefault="001A5095" w:rsidP="008E0A5A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Sonucu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A5095" w:rsidRDefault="001A509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Alınması Gereken</w:t>
            </w:r>
          </w:p>
          <w:p w:rsidR="001A5095" w:rsidRDefault="001A5095" w:rsidP="003A6E19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Önlemler veya Kontroller</w:t>
            </w:r>
          </w:p>
        </w:tc>
      </w:tr>
      <w:tr w:rsidR="001A5095" w:rsidTr="001A5095">
        <w:trPr>
          <w:trHeight w:val="8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B5337C" w:rsidTr="001A5095">
        <w:trPr>
          <w:trHeight w:val="58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Çim Biçimi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Servisi Görevlisi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Biçim yapılmayan alanlarda bitkiler hızla boylanır, çim kalitesi düşer devamında çim alan kaybedilir.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FA0912" w:rsidP="00B5337C">
            <w:pPr>
              <w:ind w:left="-11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Personel eksikliğinin giderilmesi.</w:t>
            </w:r>
          </w:p>
        </w:tc>
      </w:tr>
      <w:tr w:rsidR="00B5337C" w:rsidTr="001A5095">
        <w:trPr>
          <w:trHeight w:val="581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Çim biçme makinelerinin bakım ve tamirlerinin zamanında yaptırılması.</w:t>
            </w:r>
          </w:p>
        </w:tc>
      </w:tr>
      <w:tr w:rsidR="00B5337C" w:rsidTr="001A5095">
        <w:trPr>
          <w:trHeight w:val="4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Çim Sulama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Servisi Görevlisi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Çimlerde kuruma başlar.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Personel eksikliğinin giderilmesi.</w:t>
            </w:r>
          </w:p>
        </w:tc>
      </w:tr>
      <w:tr w:rsidR="00B5337C" w:rsidTr="001A5095">
        <w:trPr>
          <w:trHeight w:val="8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Sulama tesisatında çıkan arızaların gecikilmeden tamirinin yapılması.</w:t>
            </w:r>
          </w:p>
        </w:tc>
      </w:tr>
      <w:tr w:rsidR="00B5337C" w:rsidTr="001A5095">
        <w:trPr>
          <w:trHeight w:val="44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Fidanların sulanması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Servisi Görevlisi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Fidanlarda kuruma başlar.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Personel eksikliğinin giderilmesi.</w:t>
            </w:r>
          </w:p>
        </w:tc>
      </w:tr>
      <w:tr w:rsidR="00B5337C" w:rsidTr="001A5095">
        <w:trPr>
          <w:trHeight w:val="552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Sulama tesisatında çıkan arızaların gecikilmeden tamirinin yapılması</w:t>
            </w:r>
          </w:p>
        </w:tc>
      </w:tr>
      <w:tr w:rsidR="00B5337C" w:rsidTr="001A5095">
        <w:trPr>
          <w:trHeight w:val="74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Araç ve Makinelerin Bakımı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Servisi Görevlisi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Araç ve makinelerde arızalara sebep olarak kamu zararına ve iş güvenliğinin tehlikeye atılmasına yol açar.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Personel eksikliğinin giderilmesi.</w:t>
            </w:r>
          </w:p>
        </w:tc>
      </w:tr>
      <w:tr w:rsidR="00B5337C" w:rsidTr="001A5095">
        <w:trPr>
          <w:trHeight w:val="8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Görevlerin yapıldığına dair denetimlerin yapılması.</w:t>
            </w:r>
          </w:p>
        </w:tc>
      </w:tr>
      <w:tr w:rsidR="00B5337C" w:rsidTr="001A5095">
        <w:trPr>
          <w:trHeight w:val="4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Mıntıka Temizliği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Servisi Görevlisi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Çevre kirliliğine yol açar.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Personel eksikliğinin giderilmesi.</w:t>
            </w:r>
          </w:p>
        </w:tc>
      </w:tr>
      <w:tr w:rsidR="00B5337C" w:rsidTr="001A5095">
        <w:trPr>
          <w:trHeight w:val="46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Günlük temizlik denetimlerinin yapılması</w:t>
            </w:r>
          </w:p>
        </w:tc>
      </w:tr>
      <w:tr w:rsidR="00B5337C" w:rsidTr="001A5095">
        <w:trPr>
          <w:trHeight w:val="62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Yabancı Ot Temizliği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Servisi Görevlisi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ve Bahçeler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Orta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Yabancı otlar büyür ve tohum döker.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Personel eksikliğinin giderilmesi.</w:t>
            </w:r>
          </w:p>
        </w:tc>
      </w:tr>
      <w:tr w:rsidR="00B5337C" w:rsidTr="001A5095">
        <w:trPr>
          <w:trHeight w:val="62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Gelecek yıllarda yabancı otlarla mücadele zorlaşır.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Yabancı otların büyümesine izin vermeden temizliğinin yapılması</w:t>
            </w:r>
          </w:p>
        </w:tc>
      </w:tr>
      <w:tr w:rsidR="00B5337C" w:rsidTr="001A5095">
        <w:trPr>
          <w:trHeight w:val="30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4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Görevlendirme Yazıları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İşler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Büro</w:t>
            </w:r>
          </w:p>
          <w:p w:rsidR="001A5095" w:rsidRDefault="001A5095" w:rsidP="009D7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Görevlisi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İdari ve Mali İşler Şube Müdürü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Düşük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Personelin mağdur olması.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2547 sayılı kanunun 13/b-4 maddesi uyarınca görevlendirme yazıları yazılır.</w:t>
            </w:r>
          </w:p>
        </w:tc>
      </w:tr>
      <w:tr w:rsidR="001A5095" w:rsidTr="001A5095">
        <w:trPr>
          <w:trHeight w:val="49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Düşük</w:t>
            </w: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9D7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İtibar kaybı.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49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Zaman kaybı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B5337C" w:rsidTr="001A5095">
        <w:trPr>
          <w:trHeight w:val="30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</w:tr>
      <w:tr w:rsidR="00B5337C" w:rsidTr="001A5095">
        <w:trPr>
          <w:trHeight w:val="4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C662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Taşınır Kontrol Yetkililiği 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Daire Başkanı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C66233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Kamu zararına sebebiyet verme riski </w:t>
            </w:r>
          </w:p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Görevde aksaklıklar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Birimin ihtiyaçları belirlenip takibi yapılmalı.</w:t>
            </w:r>
          </w:p>
        </w:tc>
      </w:tr>
      <w:tr w:rsidR="00B5337C" w:rsidTr="001A5095">
        <w:trPr>
          <w:trHeight w:val="492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Fazla veya eksik sayım.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</w:tr>
      <w:tr w:rsidR="00B5337C" w:rsidTr="001A5095">
        <w:trPr>
          <w:trHeight w:val="129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C662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İntibak İşlemleri (Askerlik İzni, Öğrenim Değerlendirmesi, Ücretsiz İzin, Sigorta İşlemleri) İdari İdari İşler Şube Müdürü  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İşler Büro Görevlisi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C66233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Görevin aksaması </w:t>
            </w:r>
          </w:p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Zaman kaybı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1.Personel Askerlik, Öğrenim ve daha önce çalışmış olduğu hizmet sürelerine ilişkin belgeleri hizmetinde değerlendirilmek üzere dilekçe ile birimine verir.</w:t>
            </w:r>
          </w:p>
        </w:tc>
      </w:tr>
      <w:tr w:rsidR="00B5337C" w:rsidTr="001A5095">
        <w:trPr>
          <w:trHeight w:val="90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3.Personelin mağdur olması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2.Birim üst yazı ile dilekçeyi Personel Daire Başkanlığına iletir.</w:t>
            </w:r>
          </w:p>
        </w:tc>
      </w:tr>
      <w:tr w:rsidR="00B5337C" w:rsidTr="001A5095">
        <w:trPr>
          <w:trHeight w:val="97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 Kamu zararına sebebiyet verme.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3.İlgilinin hizmetinin değerlendirildiğini gösterir belge onaya sunulur.</w:t>
            </w:r>
          </w:p>
        </w:tc>
      </w:tr>
      <w:tr w:rsidR="00B5337C" w:rsidTr="001A5095">
        <w:trPr>
          <w:trHeight w:val="391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4.Onaylanan belge birimlere dağıtılır.</w:t>
            </w:r>
          </w:p>
        </w:tc>
      </w:tr>
      <w:tr w:rsidR="00B5337C" w:rsidTr="001A5095">
        <w:trPr>
          <w:trHeight w:val="4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Gizli yazıların yazılması 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İşler Büro Görevlisi.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Görevin aksaması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Gizliliğe riayet etmek.</w:t>
            </w:r>
          </w:p>
        </w:tc>
      </w:tr>
      <w:tr w:rsidR="00B5337C" w:rsidTr="001A5095">
        <w:trPr>
          <w:trHeight w:val="46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Zaman kaybı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</w:tr>
      <w:tr w:rsidR="00B5337C" w:rsidTr="001A5095">
        <w:trPr>
          <w:trHeight w:val="46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Kamu zararına sebebiyet verme riski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</w:tr>
      <w:tr w:rsidR="00B5337C" w:rsidTr="001A5095">
        <w:trPr>
          <w:trHeight w:val="71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Birim Faaliyet Raporunun Hazırlanması 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Tüm Şube Müdürleri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Orta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Kurumsal hedeflere</w:t>
            </w:r>
            <w:r w:rsidR="00944147">
              <w:rPr>
                <w:color w:val="000000"/>
                <w:sz w:val="20"/>
              </w:rPr>
              <w:t xml:space="preserve"> ulaşılamaması.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Faaliyet Raporunda istenilen verilerin zamanında toplanması.</w:t>
            </w:r>
          </w:p>
        </w:tc>
      </w:tr>
      <w:tr w:rsidR="00B5337C" w:rsidTr="001A5095">
        <w:trPr>
          <w:trHeight w:val="71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Birimler arasında iş bölümü yapılarak gerekli paylaşımların yapılması.</w:t>
            </w:r>
          </w:p>
        </w:tc>
      </w:tr>
      <w:tr w:rsidR="001A5095" w:rsidTr="001A5095">
        <w:trPr>
          <w:trHeight w:val="23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Temizlik Hizmetleri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İşler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Servisi</w:t>
            </w:r>
          </w:p>
          <w:p w:rsidR="001A5095" w:rsidRDefault="001A5095" w:rsidP="00631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Görevlisi.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Orta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Çalışma veriminin ve kalitesinin düşmesi.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Günlük rutin kontroller yaparak denetlemek, gerekli uyarı ve düzenlemeleri sağlamak.</w:t>
            </w:r>
          </w:p>
        </w:tc>
      </w:tr>
      <w:tr w:rsidR="001A5095" w:rsidTr="001A5095">
        <w:trPr>
          <w:trHeight w:val="23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631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Sağlık sorunları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23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12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KBS Personel Yetkilendirme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Daire</w:t>
            </w:r>
          </w:p>
          <w:p w:rsidR="001A5095" w:rsidRDefault="001A5095" w:rsidP="00C817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Başkanı</w:t>
            </w:r>
          </w:p>
        </w:tc>
        <w:tc>
          <w:tcPr>
            <w:tcW w:w="1574" w:type="dxa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Daire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Ödeme evraklarında gecikmelerin meydana gelmesi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Görevinden ayrılacak olan personel görevinden ayrılmadan önce yerine bakacak olan personele yapılacak olan iş ve işlemler ile ilgili en az bir ay önceden bilgilendirme yapması sağlanması.</w:t>
            </w:r>
          </w:p>
        </w:tc>
      </w:tr>
      <w:tr w:rsidR="001A5095" w:rsidTr="001A5095">
        <w:trPr>
          <w:trHeight w:val="8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İşlemleri</w:t>
            </w: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Başkanı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Görevde aksaklıkların meydana gelmesi.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Görevinden ayrılan personelin Görev Devri Formunu eksiksiz doldurması ve birim amiri tarafından onaylanmasının sağlanması.</w:t>
            </w:r>
          </w:p>
        </w:tc>
      </w:tr>
      <w:tr w:rsidR="001A5095" w:rsidTr="001A5095">
        <w:trPr>
          <w:trHeight w:val="8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Hak kaybı oluşması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30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68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Personelin Görevden Ayrılması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İşler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Büro</w:t>
            </w:r>
          </w:p>
          <w:p w:rsidR="001A5095" w:rsidRDefault="001A5095" w:rsidP="006D6E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Görevlisi.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Görevde aksaklıkların oluşması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Birimlerde kalite yönetim sisteminin işleyişi hakkında farkındalık yaratılmasının sağlanması.</w:t>
            </w:r>
          </w:p>
        </w:tc>
      </w:tr>
      <w:tr w:rsidR="001A5095" w:rsidTr="001A5095">
        <w:trPr>
          <w:trHeight w:val="506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6D6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 w:rsidP="00B5337C">
            <w:pPr>
              <w:ind w:right="21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Kalite yönetim sisteminin uygulanmasının sağlanması.</w:t>
            </w:r>
          </w:p>
        </w:tc>
      </w:tr>
      <w:tr w:rsidR="001A5095" w:rsidTr="001A5095">
        <w:trPr>
          <w:trHeight w:val="29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B5337C" w:rsidTr="001A5095">
        <w:trPr>
          <w:trHeight w:val="30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B5337C" w:rsidTr="001A5095">
        <w:trPr>
          <w:trHeight w:val="7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44147">
              <w:rPr>
                <w:color w:val="00000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Kalite Çalışmaları 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Tüm Şube Müdürleri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Görevin aksaması 2. Kurum İtibarının zedelenmesi.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Arşivlemenin yapılması. </w:t>
            </w:r>
          </w:p>
        </w:tc>
      </w:tr>
      <w:tr w:rsidR="00B5337C" w:rsidTr="001A5095">
        <w:trPr>
          <w:trHeight w:val="73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Rutin kontroller yaparak denetlemek, gerekli uyarı ve düzenlemeleri sağlamak.</w:t>
            </w:r>
          </w:p>
        </w:tc>
      </w:tr>
      <w:tr w:rsidR="001A5095" w:rsidTr="001A5095">
        <w:trPr>
          <w:trHeight w:val="44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Gelen-Giden evrak gibi yazışmaları yedeklemesinin ve arşivlenmesinin yapılması.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İşler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Büro</w:t>
            </w:r>
          </w:p>
          <w:p w:rsidR="001A5095" w:rsidRDefault="001A5095" w:rsidP="009877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Görevlisi.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Orta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Daire Başkanlığının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İlgili mevzuat bilgisine sahip olmak.</w:t>
            </w:r>
          </w:p>
        </w:tc>
      </w:tr>
      <w:tr w:rsidR="001A5095" w:rsidTr="001A5095">
        <w:trPr>
          <w:trHeight w:val="449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9877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işlerinde aksaklıkların doğması.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449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44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B5337C" w:rsidTr="001A5095">
        <w:trPr>
          <w:trHeight w:val="52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44147">
              <w:rPr>
                <w:color w:val="000000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Gerçekleştirme Görevlisi İşlemleri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Görevin aksaması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Malzemenin teslimi ile birlikte hemen zimmet işlemlerinin yapılması.</w:t>
            </w:r>
          </w:p>
        </w:tc>
      </w:tr>
      <w:tr w:rsidR="00B5337C" w:rsidTr="001A5095">
        <w:trPr>
          <w:trHeight w:val="52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Zaman kaybı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TİF’lerin</w:t>
            </w:r>
            <w:proofErr w:type="spellEnd"/>
            <w:r>
              <w:rPr>
                <w:color w:val="000000"/>
                <w:sz w:val="20"/>
              </w:rPr>
              <w:t xml:space="preserve"> düzenlenmesinde gerekli hassasiyetin gösterilmesi.</w:t>
            </w:r>
          </w:p>
        </w:tc>
      </w:tr>
      <w:tr w:rsidR="00B5337C" w:rsidTr="001A5095">
        <w:trPr>
          <w:trHeight w:val="52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Personelin mağdur olması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B5337C" w:rsidTr="001A5095">
        <w:trPr>
          <w:trHeight w:val="29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 Kamu zararı.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B5337C" w:rsidTr="001A5095">
        <w:trPr>
          <w:trHeight w:val="30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46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Zimmet İşlemleri  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Taşınır Kayıt Yetkilisi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Malzeme takibinin yapılamaması. </w:t>
            </w:r>
          </w:p>
          <w:p w:rsidR="001A5095" w:rsidRDefault="001A5095" w:rsidP="00A30F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Maddi kayıp.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Konu ile ilgili sürecin takip ve işlemlerinin titizlikle ve zamanında yapılması</w:t>
            </w:r>
          </w:p>
        </w:tc>
      </w:tr>
      <w:tr w:rsidR="001A5095" w:rsidTr="001A5095">
        <w:trPr>
          <w:trHeight w:val="30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27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Kısmi Zamanlı Öğrenci İşlemleri 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İşler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Büro</w:t>
            </w:r>
          </w:p>
          <w:p w:rsidR="001A5095" w:rsidRDefault="001A5095" w:rsidP="001B09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Görevlisi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Orta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Görevin aksaması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Zaman kaybı</w:t>
            </w:r>
          </w:p>
          <w:p w:rsidR="001A5095" w:rsidRDefault="001A5095" w:rsidP="00A24A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Öğrencinin mağdur olması.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Takip çizelgesi oluşturularak konu ile ilgili işlemlerinin titizlikle ve zamanında yapılması.</w:t>
            </w:r>
          </w:p>
        </w:tc>
      </w:tr>
      <w:tr w:rsidR="001A5095" w:rsidTr="001A5095">
        <w:trPr>
          <w:trHeight w:val="276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1B09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A24A9B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276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B5337C" w:rsidTr="001A5095">
        <w:trPr>
          <w:trHeight w:val="30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2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Günlü yazıların zamanında hazırlanması, ilgili yerlere gönderilmesi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İşler Büro Görevlisi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İtibar kaybı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İdare ve personele olan güvenin kaybolması</w:t>
            </w:r>
          </w:p>
          <w:p w:rsidR="001A5095" w:rsidRDefault="001A5095" w:rsidP="008C57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Görevin aksaması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Konu ile ilgili sürecin takip ve işlemlerinin titizlikle ve zamanında yapılması</w:t>
            </w:r>
          </w:p>
        </w:tc>
      </w:tr>
      <w:tr w:rsidR="001A5095" w:rsidTr="001A5095">
        <w:trPr>
          <w:trHeight w:val="94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8C5713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406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B5337C" w:rsidTr="001A5095">
        <w:trPr>
          <w:trHeight w:val="202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88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Yapım İşi İhaleleri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Müdürü,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Görevli</w:t>
            </w:r>
          </w:p>
          <w:p w:rsidR="001A5095" w:rsidRDefault="001A5095" w:rsidP="007661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Personel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 Yaklaşık maliyetin ihale tarih ve saatine kadar ilgili kişiler hariç gizlilik ihlali. 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 İlgili personellerin sürekli eğitimlerinin sağlanması. </w:t>
            </w:r>
          </w:p>
        </w:tc>
      </w:tr>
      <w:tr w:rsidR="001A5095" w:rsidTr="001A5095">
        <w:trPr>
          <w:trHeight w:val="566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7661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 Gerekli yasal sürelere uyulmaması. 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 Gizlilikle ilgili önlemlerin alınması. </w:t>
            </w:r>
          </w:p>
        </w:tc>
      </w:tr>
      <w:tr w:rsidR="001A5095" w:rsidTr="001A5095">
        <w:trPr>
          <w:trHeight w:val="43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7661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3- Rekabetin engellenmesi. 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 Sürekli denetimin sağlanması.</w:t>
            </w:r>
          </w:p>
        </w:tc>
      </w:tr>
      <w:tr w:rsidR="001A5095" w:rsidTr="001A5095">
        <w:trPr>
          <w:trHeight w:val="91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4 - EKAP üzerinden hazırlanan ihaleye ait belgelerin içeriğinde hata olması. 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886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5- İhale komisyonu kararında hata olması. 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B5337C" w:rsidTr="001A5095">
        <w:trPr>
          <w:trHeight w:val="94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6- Sözleşmeye davet edilen firmanın belgelerinde hata veya eksik olması. 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B5337C" w:rsidTr="001A5095">
        <w:trPr>
          <w:trHeight w:val="521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7- İlgili firma ile Sözleşme imzalanamaması.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130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 ve Hizmet Alım işlemleri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Müdürü,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Görevli</w:t>
            </w:r>
          </w:p>
          <w:p w:rsidR="001A5095" w:rsidRDefault="001A5095" w:rsidP="003010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Personel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 Yaklaşık maliyetin ihale tarih ve saatine kadar ilgili kişiler hariç gizlilik ihlali. 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 Gerekli yasal sürelere uyulmaması. 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3- Rekabetin engellenmesi. 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4- EKAP üzerinden hazırlanan ihaleye ait belgelerin içeriğinde hata olması. 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5- İhale komisyonu kararında hata olması. 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6- Sözleşmeye davet edilen firmanın belgelerinde hata veya eksik olması. </w:t>
            </w:r>
          </w:p>
          <w:p w:rsidR="001A5095" w:rsidRDefault="001A5095" w:rsidP="008A4B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7- İlgili firma ile Sözleşme imzalanamaması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 İlgili personellerin sürekli eğitimlerinin sağlanması. </w:t>
            </w:r>
          </w:p>
        </w:tc>
      </w:tr>
      <w:tr w:rsidR="001A5095" w:rsidTr="001A5095">
        <w:trPr>
          <w:trHeight w:val="90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3010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8A4BE8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Gizlilikle ilgili önlemlerin alınması.</w:t>
            </w:r>
          </w:p>
        </w:tc>
      </w:tr>
      <w:tr w:rsidR="001A5095" w:rsidTr="001A5095">
        <w:trPr>
          <w:trHeight w:val="68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3010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8A4BE8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 Sürekli denetimin sağlanması.</w:t>
            </w:r>
          </w:p>
        </w:tc>
      </w:tr>
      <w:tr w:rsidR="001A5095" w:rsidTr="001A5095">
        <w:trPr>
          <w:trHeight w:val="92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8A4BE8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59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8A4BE8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85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8A4BE8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58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11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95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 türlü ödemeler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Görevli</w:t>
            </w:r>
          </w:p>
          <w:p w:rsidR="001A5095" w:rsidRDefault="001A5095" w:rsidP="00A525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Personel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Ödeneklerin verimli ve ekonomik kullanılamaması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 Ödeme işlemlerinin sırası ile gerçekleşmesinin sağlanması. </w:t>
            </w:r>
          </w:p>
          <w:p w:rsidR="001A5095" w:rsidRDefault="001A5095" w:rsidP="002C58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2-İlgili personellerin sürekli eğitimlerinin yapılmasının sağlanması</w:t>
            </w:r>
          </w:p>
        </w:tc>
      </w:tr>
      <w:tr w:rsidR="001A5095" w:rsidTr="001A5095">
        <w:trPr>
          <w:trHeight w:val="95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A525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29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A525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30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1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Doğrudan Temin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Yaklaşık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Maliyet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Komiyonu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Muayene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Kabul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Komisyonu,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Görevli</w:t>
            </w:r>
          </w:p>
          <w:p w:rsidR="001A5095" w:rsidRDefault="001A5095" w:rsidP="00C776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Personel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 Yaklaşık Maliyet Komisyonunun Yaklaşık Maliyeti yanlış hesaplaması.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Muayene Kabul Komisyonunun mal, hizmet veya yapım işini yeterince incelememesi.</w:t>
            </w:r>
          </w:p>
          <w:p w:rsidR="001A5095" w:rsidRDefault="001A5095" w:rsidP="008E28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 Mal, hizmet veya yapım işinin talebe uygun olmaması.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 Yaklaşık Maliyet Komisyonu ve ilgili satın alma görevlisi tarafından yaklaşık maliyetin gözden geçirilmesi.</w:t>
            </w:r>
          </w:p>
          <w:p w:rsidR="001A5095" w:rsidRDefault="001A5095" w:rsidP="007A243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Hizmetin veya Malların uygun olanın sağlanması.</w:t>
            </w:r>
          </w:p>
        </w:tc>
      </w:tr>
      <w:tr w:rsidR="001A5095" w:rsidTr="001A5095">
        <w:trPr>
          <w:trHeight w:val="132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C7763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8E283E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105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C7763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29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C7763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29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C7763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49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C7763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29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C7763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30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78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Kamu kuruluşları, gerçek ve tüzel kişilere yapılan periyodik ödemeler (aylık ödemeler, </w:t>
            </w:r>
            <w:proofErr w:type="spellStart"/>
            <w:r>
              <w:rPr>
                <w:color w:val="000000"/>
                <w:sz w:val="20"/>
              </w:rPr>
              <w:t>hakedişler</w:t>
            </w:r>
            <w:proofErr w:type="spellEnd"/>
            <w:r>
              <w:rPr>
                <w:color w:val="000000"/>
                <w:sz w:val="20"/>
              </w:rPr>
              <w:t xml:space="preserve"> vb.)</w:t>
            </w: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Görevli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 İtibar ve mali kayıplar.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İdare ve personel güveninin kaybolması.</w:t>
            </w:r>
          </w:p>
          <w:p w:rsidR="001A5095" w:rsidRDefault="001A5095" w:rsidP="00AF72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 İdari ve mali yaptırımlar yapılacak geç ödemelerden doğan faiz ödemeleri ve bazı hizmetlerin kesintiye uğraması.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 Personelin gerekli eğitimler almasını sağlamak ve bilgilerini sürekli güncel tutmak. </w:t>
            </w:r>
          </w:p>
          <w:p w:rsidR="001A5095" w:rsidRDefault="001A5095" w:rsidP="00F077B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Ödeme işlemleri sırasındaki süreç ve tarihlerin takip edilmesi.</w:t>
            </w:r>
          </w:p>
        </w:tc>
      </w:tr>
      <w:tr w:rsidR="001A5095" w:rsidTr="001A5095">
        <w:trPr>
          <w:trHeight w:val="78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Personel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AF723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782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B5337C" w:rsidTr="001A5095">
        <w:trPr>
          <w:trHeight w:val="56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44147">
              <w:rPr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Birim Faaliyet Raporunun</w:t>
            </w: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Tüm Şube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Orta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Kurumsal hedeflere</w:t>
            </w:r>
            <w:r w:rsidR="001A5095">
              <w:rPr>
                <w:color w:val="000000"/>
                <w:sz w:val="20"/>
              </w:rPr>
              <w:t xml:space="preserve"> ulaşılamaması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 Faaliyet Raporunda istenilen verilerin zamanında toplanması.</w:t>
            </w:r>
          </w:p>
        </w:tc>
      </w:tr>
      <w:tr w:rsidR="00B5337C" w:rsidTr="001A5095">
        <w:trPr>
          <w:trHeight w:val="566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Hazırlanması</w:t>
            </w: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Müdürleri</w:t>
            </w: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2-Birimler arasında iş bölümü yapılarak gerekli paylaşımların yapılması.</w:t>
            </w:r>
          </w:p>
        </w:tc>
      </w:tr>
      <w:tr w:rsidR="001A5095" w:rsidTr="001A5095">
        <w:trPr>
          <w:trHeight w:val="7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Kalite Çalışmaları</w:t>
            </w: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Tüm Şube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Orta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Görevin Aksaması</w:t>
            </w:r>
          </w:p>
          <w:p w:rsidR="001A5095" w:rsidRDefault="001A5095" w:rsidP="0035739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Kurum İtibarının Zedelenmesi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 Birimlerde kalite yönetim sisteminin işleyişi hakkında farkındalık yaratılmasının sağlanması.</w:t>
            </w:r>
          </w:p>
        </w:tc>
      </w:tr>
      <w:tr w:rsidR="001A5095" w:rsidTr="001A5095">
        <w:trPr>
          <w:trHeight w:val="739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Müdürleri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Kalite yönetim sisteminin uygulanmasının sağlanması.</w:t>
            </w:r>
          </w:p>
        </w:tc>
      </w:tr>
      <w:tr w:rsidR="00B5337C" w:rsidTr="001A5095">
        <w:trPr>
          <w:trHeight w:val="8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104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Arızaların Giderilmesi İşlemleri (Elektrik-Tesisat- Boya-Demir-Ahşap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Bakım Onarım Şube Müdürü ve İlgili Personel 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Bakım Onarım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Personelin mağdur olması 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Zaman kaybı </w:t>
            </w:r>
          </w:p>
          <w:p w:rsidR="001A5095" w:rsidRDefault="001A5095" w:rsidP="00D734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 Kamu zararına sebebiyet verme riski </w:t>
            </w:r>
          </w:p>
          <w:p w:rsidR="001A5095" w:rsidRDefault="001A5095" w:rsidP="00D734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 Görevde aksaklıklar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Arıza bildirim yazılarının aksatılmadan takip edilip ivedilikle müdahale edilmesi sağlanmalıdır.</w:t>
            </w:r>
          </w:p>
        </w:tc>
      </w:tr>
      <w:tr w:rsidR="001A5095" w:rsidTr="001A5095">
        <w:trPr>
          <w:trHeight w:val="104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-İnşaat İşleri)</w:t>
            </w: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D7340C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104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111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Atıl Malzeme İşlemleri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Bakım Onarım Şube Müdürü ve İlgili Personel 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Bakım Onarım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Orta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Pr="001A5095" w:rsidRDefault="001A5095">
            <w:pPr>
              <w:rPr>
                <w:color w:val="000000"/>
                <w:sz w:val="20"/>
                <w:szCs w:val="20"/>
              </w:rPr>
            </w:pPr>
            <w:r w:rsidRPr="001A5095">
              <w:rPr>
                <w:color w:val="000000"/>
                <w:sz w:val="20"/>
                <w:szCs w:val="20"/>
              </w:rPr>
              <w:t xml:space="preserve">1. Kamu zararına sebebiyet verme riski </w:t>
            </w:r>
          </w:p>
          <w:p w:rsidR="001A5095" w:rsidRPr="001A5095" w:rsidRDefault="001A5095">
            <w:pPr>
              <w:rPr>
                <w:color w:val="000000"/>
                <w:sz w:val="20"/>
                <w:szCs w:val="20"/>
              </w:rPr>
            </w:pPr>
            <w:r w:rsidRPr="001A5095">
              <w:rPr>
                <w:color w:val="000000"/>
                <w:sz w:val="20"/>
                <w:szCs w:val="20"/>
              </w:rPr>
              <w:t xml:space="preserve">2. İtibar kaybı </w:t>
            </w:r>
          </w:p>
          <w:p w:rsidR="001A5095" w:rsidRPr="001A5095" w:rsidRDefault="001A5095" w:rsidP="00CC4DB6">
            <w:pPr>
              <w:rPr>
                <w:color w:val="000000"/>
                <w:sz w:val="20"/>
                <w:szCs w:val="20"/>
              </w:rPr>
            </w:pPr>
            <w:r w:rsidRPr="001A5095">
              <w:rPr>
                <w:color w:val="000000"/>
                <w:sz w:val="20"/>
                <w:szCs w:val="20"/>
              </w:rPr>
              <w:t>3. Zaman kaybı.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Ekonomik ömrünü tamamlamış </w:t>
            </w:r>
            <w:proofErr w:type="gramStart"/>
            <w:r>
              <w:rPr>
                <w:color w:val="000000"/>
                <w:sz w:val="20"/>
              </w:rPr>
              <w:t>yada</w:t>
            </w:r>
            <w:proofErr w:type="gramEnd"/>
            <w:r>
              <w:rPr>
                <w:color w:val="000000"/>
                <w:sz w:val="20"/>
              </w:rPr>
              <w:t xml:space="preserve"> teknik ve fiziki nedenlerden dolayı kullanılamayacak malzemeler ile ekonomik değere sahip atıklar (atık yağ, akü, demir, ahşap - yedek parça -plastik vb.) tutanak altına alınıp değerlendirilmek üzere takibi yapılmalıdır</w:t>
            </w:r>
          </w:p>
        </w:tc>
      </w:tr>
      <w:tr w:rsidR="001A5095" w:rsidTr="001A5095">
        <w:trPr>
          <w:trHeight w:val="8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Pr="001A5095" w:rsidRDefault="001A50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B5337C" w:rsidTr="001A5095">
        <w:trPr>
          <w:trHeight w:val="105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944147">
              <w:rPr>
                <w:color w:val="000000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Malzeme Temin İşlemleri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Bakım Onarım Şube Müdürü ve İlgili Personel 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Bakım Onarım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Pr="001A5095" w:rsidRDefault="001A5095" w:rsidP="001A5095">
            <w:pPr>
              <w:rPr>
                <w:color w:val="000000"/>
                <w:sz w:val="20"/>
                <w:szCs w:val="20"/>
              </w:rPr>
            </w:pPr>
            <w:r w:rsidRPr="001A5095">
              <w:rPr>
                <w:color w:val="000000"/>
                <w:sz w:val="20"/>
                <w:szCs w:val="20"/>
              </w:rPr>
              <w:t xml:space="preserve">1. </w:t>
            </w:r>
            <w:r w:rsidR="00FA0912" w:rsidRPr="001A5095">
              <w:rPr>
                <w:color w:val="000000"/>
                <w:sz w:val="20"/>
                <w:szCs w:val="20"/>
              </w:rPr>
              <w:t xml:space="preserve">Kamu zararına sebebiyet verme riski </w:t>
            </w:r>
          </w:p>
          <w:p w:rsidR="00944147" w:rsidRPr="001A5095" w:rsidRDefault="00FA0912" w:rsidP="001A5095">
            <w:pPr>
              <w:rPr>
                <w:sz w:val="20"/>
                <w:szCs w:val="20"/>
              </w:rPr>
            </w:pPr>
            <w:r w:rsidRPr="001A5095">
              <w:rPr>
                <w:sz w:val="20"/>
                <w:szCs w:val="20"/>
              </w:rPr>
              <w:t>2-Görevde aksaklıklar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FA09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Düzenli olarak birimin ihtiyaçları belirlenip takibi yapılmalı.</w:t>
            </w:r>
          </w:p>
        </w:tc>
      </w:tr>
      <w:tr w:rsidR="00B5337C" w:rsidTr="001A5095">
        <w:trPr>
          <w:trHeight w:val="30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4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Periyodik Koruyucu Bakım ve Onarım İşlemleri (TRAFO-JENERATÖR-UPS-ASANSÖR)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Bakım Onarım Şube Müdürü ve İlgili Personel 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Bakım Onarım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Görevde aksaklıklar. 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2-Kullanılamaz duruma gelmelerinden dolayı arızaların artması ve oluşacak kamu zararı.</w:t>
            </w:r>
          </w:p>
          <w:p w:rsidR="001A5095" w:rsidRDefault="001A5095" w:rsidP="001423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 Güvenlik sorunu.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Birimlerin ihtiyaçları belirlenip cihaz ve </w:t>
            </w:r>
            <w:proofErr w:type="gramStart"/>
            <w:r>
              <w:rPr>
                <w:color w:val="000000"/>
                <w:sz w:val="20"/>
              </w:rPr>
              <w:t>ekipmanların</w:t>
            </w:r>
            <w:proofErr w:type="gramEnd"/>
            <w:r>
              <w:rPr>
                <w:color w:val="000000"/>
                <w:sz w:val="20"/>
              </w:rPr>
              <w:t xml:space="preserve"> periyodik kontrollerinin yapılması, çizelge hazırlanıp takip edilmesi.</w:t>
            </w:r>
          </w:p>
        </w:tc>
      </w:tr>
      <w:tr w:rsidR="001A5095" w:rsidTr="001A5095">
        <w:trPr>
          <w:trHeight w:val="100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14238C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406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B5337C" w:rsidTr="001A5095">
        <w:trPr>
          <w:trHeight w:val="30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69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Yeni Yapılan İmalat İşlemleri (Demir</w:t>
            </w:r>
          </w:p>
          <w:p w:rsidR="001A5095" w:rsidRDefault="001A5095" w:rsidP="000408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-Ahşap İmalatları)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Bakım Onarım Şube Müdürü ve İlgili Personel 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Bakım Onarım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Görevin aksaması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Zaman kaybı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 Personelin mağdur olması 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Kamu zararına sebebiyet verme. </w:t>
            </w:r>
          </w:p>
          <w:p w:rsidR="001A5095" w:rsidRDefault="001A5095" w:rsidP="00A0004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 Sağlık sorunu.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Demir -Ahşap İmalatları yapan personellerin gerekli koruyucu ekipmanları (maske, </w:t>
            </w:r>
            <w:proofErr w:type="spellStart"/>
            <w:proofErr w:type="gramStart"/>
            <w:r>
              <w:rPr>
                <w:color w:val="000000"/>
                <w:sz w:val="20"/>
              </w:rPr>
              <w:t>eldiven.gözlük</w:t>
            </w:r>
            <w:proofErr w:type="spellEnd"/>
            <w:proofErr w:type="gramEnd"/>
          </w:p>
        </w:tc>
      </w:tr>
      <w:tr w:rsidR="001A5095" w:rsidTr="001A5095">
        <w:trPr>
          <w:trHeight w:val="29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A00043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vb.) ile çalışması sağlanmalıdır</w:t>
            </w:r>
          </w:p>
        </w:tc>
      </w:tr>
      <w:tr w:rsidR="001A5095" w:rsidTr="001A5095">
        <w:trPr>
          <w:trHeight w:val="61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A00043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63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A00043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29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B5337C" w:rsidTr="001A5095">
        <w:trPr>
          <w:trHeight w:val="30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60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Yatırım Projeleri kapsamında bulunan bina ve tesislerin projelerini hazırlamak/hazırlatmak kontrollerini yapmak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Teknik</w:t>
            </w:r>
          </w:p>
          <w:p w:rsidR="001A5095" w:rsidRDefault="001A5095" w:rsidP="00D669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Elemanlar</w:t>
            </w:r>
          </w:p>
        </w:tc>
        <w:tc>
          <w:tcPr>
            <w:tcW w:w="1574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9B0A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1-Kamu Zararı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Soruşturma</w:t>
            </w:r>
          </w:p>
          <w:p w:rsidR="001A5095" w:rsidRDefault="001A5095" w:rsidP="00B84A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 Zaman Kaybı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Mimari, Statik, Elektrik ve Mekanik Projelerinin ilgili yönetmeliklere, İhtiyaç Programına uygunluğunun incelenmesi ve tamamlanması.</w:t>
            </w:r>
          </w:p>
        </w:tc>
      </w:tr>
      <w:tr w:rsidR="001A5095" w:rsidTr="001A5095">
        <w:trPr>
          <w:trHeight w:val="29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vMerge/>
            <w:tcBorders>
              <w:right w:val="single" w:sz="12" w:space="0" w:color="auto"/>
            </w:tcBorders>
          </w:tcPr>
          <w:p w:rsidR="001A5095" w:rsidRDefault="001A5095" w:rsidP="009B0A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B84AC9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8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8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944147" w:rsidTr="001A5095">
        <w:trPr>
          <w:trHeight w:val="7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Yapımı planlanan bina ve tesislerin mahal listelerini hazırlamak/hazırlatmak ve kontrolünü yapmak, İhale oturumunun sonuna kadar gizli kalmasını sağlamak.</w:t>
            </w: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Teknik</w:t>
            </w:r>
          </w:p>
        </w:tc>
        <w:tc>
          <w:tcPr>
            <w:tcW w:w="1574" w:type="dxa"/>
            <w:tcBorders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1-Kamu Zararı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1-Proje ve mahal listelerinin yalnızca sorumlu teknik elemanlarınca hazırlanması, </w:t>
            </w:r>
          </w:p>
        </w:tc>
      </w:tr>
      <w:tr w:rsidR="00944147" w:rsidTr="001A5095">
        <w:trPr>
          <w:trHeight w:val="79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Elemanlar</w:t>
            </w:r>
          </w:p>
        </w:tc>
        <w:tc>
          <w:tcPr>
            <w:tcW w:w="1574" w:type="dxa"/>
            <w:tcBorders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Soruşturma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2-İhale oturumu sonuna kadar gizli tutulması.</w:t>
            </w:r>
          </w:p>
        </w:tc>
      </w:tr>
      <w:tr w:rsidR="00944147" w:rsidTr="001A5095">
        <w:trPr>
          <w:trHeight w:val="49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 Zaman Kaybı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944147" w:rsidTr="001A5095">
        <w:trPr>
          <w:trHeight w:val="30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8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Müdürlüğü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Bakım - Onarımı, Tadilatı planlanan bina ve tesislerin projelerini hazırlamak/hazırlatmak ve kontrolünü yapmak, ihale oturumu sonuna kadar gizli kalmasını sağlamak.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Teknik</w:t>
            </w:r>
          </w:p>
          <w:p w:rsidR="001A5095" w:rsidRDefault="001A5095" w:rsidP="000D6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Elemanlar</w:t>
            </w:r>
          </w:p>
        </w:tc>
        <w:tc>
          <w:tcPr>
            <w:tcW w:w="1574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D069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1-Kamu Zararı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Soruşturma</w:t>
            </w:r>
          </w:p>
          <w:p w:rsidR="001A5095" w:rsidRDefault="001A5095" w:rsidP="00F5251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 Zaman Kaybı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1-Proje ve mahal listelerinin yalnızca sorumlu teknik elemanlarınca hazırlanması,</w:t>
            </w:r>
          </w:p>
          <w:p w:rsidR="001A5095" w:rsidRDefault="001A5095" w:rsidP="007C1C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İhale oturumu sonuna kadar gizli tutulması.</w:t>
            </w:r>
          </w:p>
        </w:tc>
      </w:tr>
      <w:tr w:rsidR="001A5095" w:rsidTr="001A5095">
        <w:trPr>
          <w:trHeight w:val="8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vMerge/>
            <w:tcBorders>
              <w:right w:val="single" w:sz="12" w:space="0" w:color="auto"/>
            </w:tcBorders>
          </w:tcPr>
          <w:p w:rsidR="001A5095" w:rsidRDefault="001A5095" w:rsidP="00D069A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F52519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8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8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13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Teknik Şartname Hazırlanması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Teknik</w:t>
            </w:r>
          </w:p>
          <w:p w:rsidR="001A5095" w:rsidRDefault="001A5095" w:rsidP="006726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Elemanlar</w:t>
            </w:r>
          </w:p>
        </w:tc>
        <w:tc>
          <w:tcPr>
            <w:tcW w:w="1574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91729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Yapılacak işin nitelik ve nicelik tanımlaması eksik ve yetersiz yapılması durumunda yüklenicinin işi yanlış ve kalitesiz yapmasına yol açar.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1-Teknik Şartnamelerde yapılacak işin nitelikli ve </w:t>
            </w:r>
            <w:proofErr w:type="spellStart"/>
            <w:r>
              <w:rPr>
                <w:color w:val="000000"/>
                <w:sz w:val="20"/>
              </w:rPr>
              <w:t>nicelikli</w:t>
            </w:r>
            <w:proofErr w:type="spellEnd"/>
            <w:r>
              <w:rPr>
                <w:color w:val="000000"/>
                <w:sz w:val="20"/>
              </w:rPr>
              <w:t xml:space="preserve"> tanımlamaları açık net ve kapsamlı olmalıdır.</w:t>
            </w:r>
          </w:p>
          <w:p w:rsidR="001A5095" w:rsidRDefault="001A5095" w:rsidP="009D155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Yapım esnasında herhangi bir çelişki olmamalıdır.</w:t>
            </w:r>
          </w:p>
        </w:tc>
      </w:tr>
      <w:tr w:rsidR="001A5095" w:rsidTr="001A5095">
        <w:trPr>
          <w:trHeight w:val="8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vMerge/>
            <w:tcBorders>
              <w:right w:val="single" w:sz="12" w:space="0" w:color="auto"/>
            </w:tcBorders>
          </w:tcPr>
          <w:p w:rsidR="001A5095" w:rsidRDefault="001A5095" w:rsidP="0091729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506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7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Zemin Etüt Çalışmalarının yaptırılması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Teknik</w:t>
            </w:r>
          </w:p>
          <w:p w:rsidR="001A5095" w:rsidRDefault="001A5095" w:rsidP="00BC5F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Elemanlar</w:t>
            </w:r>
          </w:p>
        </w:tc>
        <w:tc>
          <w:tcPr>
            <w:tcW w:w="1574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D31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1.Arazide yapılacak olan etütlerin zamanında ve doğru yapılmaması.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Yapılacak Etüt çalışmalarının kontrol edilmesi</w:t>
            </w:r>
          </w:p>
        </w:tc>
      </w:tr>
      <w:tr w:rsidR="001A5095" w:rsidTr="001A5095">
        <w:trPr>
          <w:trHeight w:val="79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vMerge/>
            <w:tcBorders>
              <w:right w:val="single" w:sz="12" w:space="0" w:color="auto"/>
            </w:tcBorders>
          </w:tcPr>
          <w:p w:rsidR="001A5095" w:rsidRDefault="001A5095" w:rsidP="00D31B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Kaynakların doğru kullanılmamasından dolayı oluşacak israf.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506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59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Üniversite İmar alanı ve gelişim alanı içinde kalan özel mülkiyete ait </w:t>
            </w:r>
            <w:proofErr w:type="spellStart"/>
            <w:r>
              <w:rPr>
                <w:color w:val="000000"/>
                <w:sz w:val="20"/>
              </w:rPr>
              <w:t>kadastral</w:t>
            </w:r>
            <w:proofErr w:type="spellEnd"/>
            <w:r>
              <w:rPr>
                <w:color w:val="000000"/>
                <w:sz w:val="20"/>
              </w:rPr>
              <w:t xml:space="preserve"> parsellerin Kamulaştırma işlemlerini ve ifraz ve tevhit işlemlerinin yapılması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Teknik</w:t>
            </w:r>
          </w:p>
          <w:p w:rsidR="001A5095" w:rsidRDefault="001A5095" w:rsidP="00804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Elemanlar</w:t>
            </w:r>
          </w:p>
        </w:tc>
        <w:tc>
          <w:tcPr>
            <w:tcW w:w="1574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9B3A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Orta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1-Yatırmların aksaması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2-Kamu zararı</w:t>
            </w:r>
          </w:p>
          <w:p w:rsidR="001A5095" w:rsidRDefault="001A5095" w:rsidP="00FB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3-Gelişim alanındaki hedeflere ulaşılmaması.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1-Sorumlu personele eğitim vererek ilgili mevzuata </w:t>
            </w:r>
            <w:proofErr w:type="gramStart"/>
            <w:r>
              <w:rPr>
                <w:color w:val="000000"/>
                <w:sz w:val="20"/>
              </w:rPr>
              <w:t>hakim</w:t>
            </w:r>
            <w:proofErr w:type="gramEnd"/>
            <w:r>
              <w:rPr>
                <w:color w:val="000000"/>
                <w:sz w:val="20"/>
              </w:rPr>
              <w:t xml:space="preserve"> olmasının sağlanması.</w:t>
            </w:r>
          </w:p>
        </w:tc>
      </w:tr>
      <w:tr w:rsidR="001A5095" w:rsidTr="001A5095">
        <w:trPr>
          <w:trHeight w:val="59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vMerge/>
            <w:tcBorders>
              <w:right w:val="single" w:sz="12" w:space="0" w:color="auto"/>
            </w:tcBorders>
          </w:tcPr>
          <w:p w:rsidR="001A5095" w:rsidRDefault="001A5095" w:rsidP="009B3A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FB270A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2-Sorumlu personel tarafından takiplerin yapılması</w:t>
            </w:r>
          </w:p>
        </w:tc>
      </w:tr>
      <w:tr w:rsidR="001A5095" w:rsidTr="001A5095">
        <w:trPr>
          <w:trHeight w:val="59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B5337C" w:rsidTr="001A5095">
        <w:trPr>
          <w:trHeight w:val="30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59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Müdürlüğü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Üniversitemiz taşınmazlarının</w:t>
            </w:r>
          </w:p>
          <w:p w:rsidR="001A5095" w:rsidRDefault="001A5095" w:rsidP="00AF78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(arsa, bina, vb.) kayıtlarının yapılması.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Teknik</w:t>
            </w:r>
          </w:p>
          <w:p w:rsidR="001A5095" w:rsidRDefault="001A5095" w:rsidP="006341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Elemanlar</w:t>
            </w:r>
          </w:p>
        </w:tc>
        <w:tc>
          <w:tcPr>
            <w:tcW w:w="1574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F515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Orta 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1-İtibar kaybı</w:t>
            </w:r>
          </w:p>
          <w:p w:rsidR="001A5095" w:rsidRDefault="001A5095" w:rsidP="00713C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2-Cezai işlem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1-Sorumlu personelin koordinasyon içinde çalışması.</w:t>
            </w:r>
          </w:p>
        </w:tc>
      </w:tr>
      <w:tr w:rsidR="001A5095" w:rsidTr="001A5095">
        <w:trPr>
          <w:trHeight w:val="8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vMerge/>
            <w:tcBorders>
              <w:right w:val="single" w:sz="12" w:space="0" w:color="auto"/>
            </w:tcBorders>
          </w:tcPr>
          <w:p w:rsidR="001A5095" w:rsidRDefault="001A5095" w:rsidP="00F5154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Kayıtların doğru ve güncel tutulmasının sağlanması.</w:t>
            </w:r>
          </w:p>
        </w:tc>
      </w:tr>
      <w:tr w:rsidR="001A5095" w:rsidTr="001A5095">
        <w:trPr>
          <w:trHeight w:val="8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1A5095" w:rsidTr="001A5095">
        <w:trPr>
          <w:trHeight w:val="46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Müdürlüğü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Hizmet Alımı işi yoluyla yaptırılması planlanan Bina ve Tesis projeleri ve Mahal Listelerini hazırlamak/hazırlatmak ve İhale oturumu sonuna kadar gizli kalmasını sağlamak.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Teknik</w:t>
            </w:r>
          </w:p>
          <w:p w:rsidR="001A5095" w:rsidRDefault="001A5095" w:rsidP="00B01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Elemanlar</w:t>
            </w:r>
          </w:p>
        </w:tc>
        <w:tc>
          <w:tcPr>
            <w:tcW w:w="1574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1B7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 Rekabetin engellenmesi.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Kamu Zararı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 Soruşturma</w:t>
            </w:r>
          </w:p>
          <w:p w:rsidR="001A5095" w:rsidRDefault="001A5095" w:rsidP="005F4D7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4-Zaman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Kaybı Sorumlu kişiler dışında yapılan işin gizli tutulması</w:t>
            </w:r>
          </w:p>
        </w:tc>
      </w:tr>
      <w:tr w:rsidR="001A5095" w:rsidTr="001A5095">
        <w:trPr>
          <w:trHeight w:val="49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vMerge/>
            <w:tcBorders>
              <w:right w:val="single" w:sz="12" w:space="0" w:color="auto"/>
            </w:tcBorders>
          </w:tcPr>
          <w:p w:rsidR="001A5095" w:rsidRDefault="001A5095" w:rsidP="001B73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5F4D7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496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5F4D7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8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95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3B37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Müdürlüğü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Kültür Varlıkları Koruma Kurulu</w:t>
            </w:r>
          </w:p>
          <w:p w:rsidR="001A5095" w:rsidRDefault="001A5095" w:rsidP="00406B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İşlerinin Takibi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Teknik</w:t>
            </w:r>
          </w:p>
          <w:p w:rsidR="001A5095" w:rsidRDefault="001A5095" w:rsidP="005A18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Elemanlar</w:t>
            </w:r>
          </w:p>
        </w:tc>
        <w:tc>
          <w:tcPr>
            <w:tcW w:w="1574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5F6E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1-İtibar Kaybı </w:t>
            </w:r>
          </w:p>
          <w:p w:rsidR="001A5095" w:rsidRDefault="001A5095" w:rsidP="00BD48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2-Zaman Kaybı 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Kültür Varlıkları Koruma Kurulu izni ve Kültür ve turizm Bakanlığı İlgili Mevzuatına uygun olarak projelerin hazırlatılması</w:t>
            </w:r>
          </w:p>
        </w:tc>
      </w:tr>
      <w:tr w:rsidR="001A5095" w:rsidTr="001A5095">
        <w:trPr>
          <w:trHeight w:val="49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1A5095" w:rsidRDefault="001A5095" w:rsidP="003B37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vMerge/>
            <w:tcBorders>
              <w:right w:val="single" w:sz="12" w:space="0" w:color="auto"/>
            </w:tcBorders>
          </w:tcPr>
          <w:p w:rsidR="001A5095" w:rsidRDefault="001A5095" w:rsidP="005F6E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8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65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İdari ve Mali İşler Şube</w:t>
            </w:r>
          </w:p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Müdürlüğü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Birim Faaliyet Raporunun</w:t>
            </w:r>
          </w:p>
          <w:p w:rsidR="001A5095" w:rsidRDefault="001A5095" w:rsidP="000C2A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Hazırlanması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Tüm Şube</w:t>
            </w:r>
          </w:p>
          <w:p w:rsidR="001A5095" w:rsidRDefault="001A5095" w:rsidP="00CD14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Müdürleri</w:t>
            </w:r>
          </w:p>
        </w:tc>
        <w:tc>
          <w:tcPr>
            <w:tcW w:w="1574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CF4F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Orta 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Kurumsal hedeflere ulaşılamaması.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 Faaliyet Raporunda istenilen verilerin zamanında toplanması. 2- Birimler arasında iş bölümü yapılarak gerekli paylaşımların yapılması.</w:t>
            </w:r>
          </w:p>
        </w:tc>
      </w:tr>
      <w:tr w:rsidR="001A5095" w:rsidTr="001A5095">
        <w:trPr>
          <w:trHeight w:val="89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vMerge/>
            <w:tcBorders>
              <w:right w:val="single" w:sz="12" w:space="0" w:color="auto"/>
            </w:tcBorders>
          </w:tcPr>
          <w:p w:rsidR="001A5095" w:rsidRDefault="001A5095" w:rsidP="00CF4F1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8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944147" w:rsidTr="001A5095">
        <w:trPr>
          <w:trHeight w:val="7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Kurum İçi ve Dışı Yazışmaların Takibi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Teknik</w:t>
            </w:r>
          </w:p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Elemanlar</w:t>
            </w:r>
          </w:p>
        </w:tc>
        <w:tc>
          <w:tcPr>
            <w:tcW w:w="1574" w:type="dxa"/>
            <w:vMerge w:val="restart"/>
            <w:tcBorders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Etüt Proje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Orta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 İtibar Kaybı</w:t>
            </w:r>
          </w:p>
          <w:p w:rsidR="00944147" w:rsidRDefault="00944147" w:rsidP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Zaman Kaybı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1-Yazışmaların Resmi Yazışmalarda Uygulanacak Usul ve Esaslar Hakkında Yönetmeliğe uygun yapılması.</w:t>
            </w:r>
          </w:p>
        </w:tc>
      </w:tr>
      <w:tr w:rsidR="00944147" w:rsidTr="001A5095">
        <w:trPr>
          <w:trHeight w:val="42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Sorumlu personelin yazışma sürecini takip etmesi.</w:t>
            </w:r>
          </w:p>
        </w:tc>
      </w:tr>
      <w:tr w:rsidR="00944147" w:rsidTr="001A5095">
        <w:trPr>
          <w:trHeight w:val="506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944147" w:rsidTr="001A5095">
        <w:trPr>
          <w:trHeight w:val="46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 Denetim ve Kontrolörlük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Yaklaşık Maliyet hazırlanması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Teknik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Personel /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 Müdürü /</w:t>
            </w:r>
          </w:p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Daire Başkanı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 Denetim ve Kontrolörlük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 Kamu zararı </w:t>
            </w:r>
          </w:p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 Soruşturma </w:t>
            </w:r>
          </w:p>
          <w:p w:rsidR="00944147" w:rsidRDefault="00944147" w:rsidP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3- Zaman ve itibar kaybı 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 Personele mevzuat eğitimi verilmesi </w:t>
            </w:r>
          </w:p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 Yaklaşık maliyet hazırlanmasında yeterli sürenin verilmesi </w:t>
            </w:r>
          </w:p>
          <w:p w:rsidR="00944147" w:rsidRDefault="00944147" w:rsidP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3- Yaklaşık maliyetin hazırlanmasına esas Uygulama projesi ve mahal listelerinin birbirine uyumlu olması </w:t>
            </w:r>
          </w:p>
          <w:p w:rsidR="00944147" w:rsidRDefault="00944147" w:rsidP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4- Yaklaşık maliyeti oluşturan kalemlerin doğru seçilmesi ve kapsamlı olması için kontrol edilmesi gereklidir.</w:t>
            </w:r>
          </w:p>
        </w:tc>
      </w:tr>
      <w:tr w:rsidR="00944147" w:rsidTr="001A5095">
        <w:trPr>
          <w:trHeight w:val="59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rPr>
                <w:color w:val="000000"/>
                <w:sz w:val="20"/>
              </w:rPr>
            </w:pPr>
          </w:p>
        </w:tc>
      </w:tr>
      <w:tr w:rsidR="00944147" w:rsidTr="001A5095">
        <w:trPr>
          <w:trHeight w:val="72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rPr>
                <w:color w:val="000000"/>
                <w:sz w:val="20"/>
              </w:rPr>
            </w:pPr>
          </w:p>
        </w:tc>
      </w:tr>
      <w:tr w:rsidR="00944147" w:rsidTr="001A5095">
        <w:trPr>
          <w:trHeight w:val="46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61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 Denetim ve Kontrolörlük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Kontrollük Hizmetleri yapılması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Denetim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Görevlileri/</w:t>
            </w:r>
          </w:p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 Denetim ve Kontrolörlük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 Kamu zararı 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 Soruşturma </w:t>
            </w:r>
          </w:p>
          <w:p w:rsidR="001A5095" w:rsidRDefault="001A5095" w:rsidP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 İtibar kaybı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 Yapım işinin kontrollük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Hizmetlerinin yürütülmesinde yeterli sayıda Yapı Denetim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Görevlisi görevlendirilmesi</w:t>
            </w:r>
          </w:p>
          <w:p w:rsidR="001A5095" w:rsidRDefault="001A5095" w:rsidP="00A826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Teknolojinin takibinin yapılabilmesi amacıyla teknik gezilerin yapılması</w:t>
            </w:r>
          </w:p>
        </w:tc>
      </w:tr>
      <w:tr w:rsidR="001A5095" w:rsidTr="001A5095">
        <w:trPr>
          <w:trHeight w:val="61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94414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1A5095" w:rsidRDefault="001A5095" w:rsidP="00A82641">
            <w:pPr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61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1A5095" w:rsidRDefault="001A5095" w:rsidP="00A82641">
            <w:pPr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61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8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</w:rPr>
            </w:pPr>
          </w:p>
        </w:tc>
      </w:tr>
      <w:tr w:rsidR="00944147" w:rsidTr="001A5095">
        <w:trPr>
          <w:trHeight w:val="74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 Denetim ve Kontrolörlük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Ara </w:t>
            </w:r>
            <w:proofErr w:type="spellStart"/>
            <w:r>
              <w:rPr>
                <w:color w:val="000000"/>
                <w:sz w:val="20"/>
              </w:rPr>
              <w:t>Hakediş</w:t>
            </w:r>
            <w:proofErr w:type="spellEnd"/>
            <w:r>
              <w:rPr>
                <w:color w:val="000000"/>
                <w:sz w:val="20"/>
              </w:rPr>
              <w:t xml:space="preserve"> ve Kesin Hesap hazırlanması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Denetim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Görevlileri /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 /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Daire</w:t>
            </w:r>
          </w:p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Başkanı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 Denetim ve Kontrolörlük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 Kamu zararı</w:t>
            </w:r>
          </w:p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Soruşturma</w:t>
            </w:r>
          </w:p>
          <w:p w:rsidR="00944147" w:rsidRDefault="00944147" w:rsidP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 Zaman ve itibar kaybı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 Anahtar Teslimi Sözleşmelerde; </w:t>
            </w:r>
            <w:proofErr w:type="spellStart"/>
            <w:r>
              <w:rPr>
                <w:color w:val="000000"/>
                <w:sz w:val="20"/>
              </w:rPr>
              <w:t>Hakediş</w:t>
            </w:r>
            <w:proofErr w:type="spellEnd"/>
            <w:r>
              <w:rPr>
                <w:color w:val="000000"/>
                <w:sz w:val="20"/>
              </w:rPr>
              <w:t xml:space="preserve"> tanzimine esas imalatların ilerleme yüzdelerinin gerçekçi tespitinin yapılması </w:t>
            </w:r>
          </w:p>
        </w:tc>
      </w:tr>
      <w:tr w:rsidR="00944147" w:rsidTr="001A5095">
        <w:trPr>
          <w:trHeight w:val="62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 Teklif Birimi Sözleşmelerde; </w:t>
            </w:r>
            <w:proofErr w:type="spellStart"/>
            <w:r>
              <w:rPr>
                <w:color w:val="000000"/>
                <w:sz w:val="20"/>
              </w:rPr>
              <w:t>Hakediş</w:t>
            </w:r>
            <w:proofErr w:type="spellEnd"/>
            <w:r>
              <w:rPr>
                <w:color w:val="000000"/>
                <w:sz w:val="20"/>
              </w:rPr>
              <w:t xml:space="preserve"> tanzimine esas imalatların metrajının gerçekçi yapılması.</w:t>
            </w:r>
          </w:p>
        </w:tc>
      </w:tr>
      <w:tr w:rsidR="00944147" w:rsidTr="001A5095">
        <w:trPr>
          <w:trHeight w:val="55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944147" w:rsidTr="001A5095">
        <w:trPr>
          <w:trHeight w:val="29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944147" w:rsidTr="001A5095">
        <w:trPr>
          <w:trHeight w:val="29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944147" w:rsidTr="001A5095">
        <w:trPr>
          <w:trHeight w:val="29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944147" w:rsidTr="001A5095">
        <w:trPr>
          <w:trHeight w:val="8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944147" w:rsidTr="001A5095">
        <w:trPr>
          <w:trHeight w:val="16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 Denetim ve Kontrolörlük Şube Müdürlüğü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Geçici ve Kesin Kabul yapılması</w:t>
            </w:r>
          </w:p>
        </w:tc>
        <w:tc>
          <w:tcPr>
            <w:tcW w:w="1828" w:type="dxa"/>
            <w:vMerge w:val="restart"/>
            <w:tcBorders>
              <w:bottom w:val="nil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Denetim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Görevlileri /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Kabul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Komisyon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Üyeleri /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Daire</w:t>
            </w:r>
          </w:p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Başkanı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 Denetim ve Kontrolörlük Şube Müdürü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tcBorders>
              <w:bottom w:val="nil"/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 Kamu zararı </w:t>
            </w:r>
          </w:p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 Soruşturma </w:t>
            </w:r>
          </w:p>
          <w:p w:rsidR="00944147" w:rsidRDefault="00944147" w:rsidP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 Zaman ve itibar kaybı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1-Kabul işlemleri, uygulama projesi ve mahal listelerine ve varsa sözleşme artış / eksiliş imalat olurlarına uygun olarak gerçekleştirilmeli.</w:t>
            </w:r>
          </w:p>
        </w:tc>
      </w:tr>
      <w:tr w:rsidR="00944147" w:rsidTr="001A5095">
        <w:trPr>
          <w:trHeight w:val="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</w:tr>
      <w:tr w:rsidR="00944147" w:rsidTr="001A5095">
        <w:trPr>
          <w:trHeight w:val="8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26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 Denetim ve Kontrolörlük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İş Deneyim Belgesi yapılması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 Denetim Görevlileri / Şube Müdürü / Daire Başkanı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 Denetim ve Kontrolörlük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 Kamu zararı </w:t>
            </w:r>
          </w:p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 Soruşturma </w:t>
            </w:r>
          </w:p>
          <w:p w:rsidR="001A5095" w:rsidRDefault="001A5095" w:rsidP="004B6F6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 İtibar kaybı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 İş deneyim belgesi düzenlenmesi için mevzuatın öğrenilmesi</w:t>
            </w:r>
          </w:p>
        </w:tc>
      </w:tr>
      <w:tr w:rsidR="001A5095" w:rsidTr="001A5095">
        <w:trPr>
          <w:trHeight w:val="8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1A5095" w:rsidRDefault="001A5095" w:rsidP="004B6F6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1A5095" w:rsidTr="001A5095">
        <w:trPr>
          <w:trHeight w:val="262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095" w:rsidRDefault="001A5095">
            <w:pPr>
              <w:jc w:val="right"/>
              <w:rPr>
                <w:color w:val="000000"/>
                <w:sz w:val="20"/>
              </w:rPr>
            </w:pPr>
          </w:p>
        </w:tc>
      </w:tr>
      <w:tr w:rsidR="00944147" w:rsidTr="001A5095">
        <w:trPr>
          <w:trHeight w:val="47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 Denetim ve Kontrolörlük Şube Müdürlüğü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Sözleşme Artışı yapılması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Denetim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Görevlileri/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Şube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Müdürü/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Daire</w:t>
            </w:r>
          </w:p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Başkanı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 Denetim ve Kontrolörlük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 Kamu zararı </w:t>
            </w:r>
          </w:p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 Soruşturma </w:t>
            </w:r>
          </w:p>
          <w:p w:rsidR="00944147" w:rsidRDefault="00944147" w:rsidP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 İtibar kaybı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 Sözleşme artışına konu imalatın Daire Başkanlığımız </w:t>
            </w:r>
            <w:proofErr w:type="gramStart"/>
            <w:r>
              <w:rPr>
                <w:color w:val="000000"/>
                <w:sz w:val="20"/>
              </w:rPr>
              <w:t>imkanları</w:t>
            </w:r>
            <w:proofErr w:type="gramEnd"/>
            <w:r>
              <w:rPr>
                <w:color w:val="000000"/>
                <w:sz w:val="20"/>
              </w:rPr>
              <w:t xml:space="preserve"> ile yapılabilirliğinin araştırılması.</w:t>
            </w:r>
          </w:p>
        </w:tc>
      </w:tr>
      <w:tr w:rsidR="00944147" w:rsidTr="001A5095">
        <w:trPr>
          <w:trHeight w:val="699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Sözleşme artışına gerekli olacak olan imalatların ortaya çıkmaması için ihaleden önce hazırlanan uygulama projelerinin eksiksiz olarak hazırlanması.</w:t>
            </w:r>
          </w:p>
        </w:tc>
      </w:tr>
      <w:tr w:rsidR="00944147" w:rsidTr="001A5095">
        <w:trPr>
          <w:trHeight w:val="28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 Sözleşme artışı olan işe konu imalatların ihtiyacının gerekliliğinin detaylı araştırılması.</w:t>
            </w:r>
          </w:p>
        </w:tc>
      </w:tr>
      <w:tr w:rsidR="00944147" w:rsidTr="001A5095">
        <w:trPr>
          <w:trHeight w:val="29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944147" w:rsidTr="001A5095">
        <w:trPr>
          <w:trHeight w:val="29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944147" w:rsidTr="001A5095">
        <w:trPr>
          <w:trHeight w:val="29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944147" w:rsidTr="001A5095">
        <w:trPr>
          <w:trHeight w:val="8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944147" w:rsidTr="001A5095">
        <w:trPr>
          <w:trHeight w:val="32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 Denetim ve Kontrolörlük Şube Müdürlüğü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Süre Uzatım yapılması</w:t>
            </w:r>
          </w:p>
        </w:tc>
        <w:tc>
          <w:tcPr>
            <w:tcW w:w="1828" w:type="dxa"/>
            <w:vMerge w:val="restart"/>
            <w:tcBorders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Süre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Uzatım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Komisyonu/</w:t>
            </w:r>
          </w:p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Daire</w:t>
            </w:r>
          </w:p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Başkanı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Yapı Denetim ve Kontrolörlük Şube Müdürü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Yüksek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 Kamu zararı</w:t>
            </w:r>
          </w:p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Soruşturma</w:t>
            </w:r>
          </w:p>
          <w:p w:rsidR="00944147" w:rsidRDefault="00944147" w:rsidP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 İtibar kaybı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1-Süre uzatım mevzuatının öğrenilmesi</w:t>
            </w:r>
          </w:p>
          <w:p w:rsidR="00944147" w:rsidRDefault="00944147" w:rsidP="009441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 Süre uzatım gerekçelerinin belgeler ile kanıtlanması</w:t>
            </w:r>
          </w:p>
        </w:tc>
      </w:tr>
      <w:tr w:rsidR="00944147" w:rsidTr="001A5095">
        <w:trPr>
          <w:trHeight w:val="58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</w:p>
        </w:tc>
      </w:tr>
      <w:tr w:rsidR="00944147" w:rsidTr="001A5095">
        <w:trPr>
          <w:trHeight w:val="49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944147" w:rsidRDefault="0094414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</w:tr>
      <w:tr w:rsidR="00944147" w:rsidTr="001A5095">
        <w:trPr>
          <w:trHeight w:val="8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right w:val="single" w:sz="12" w:space="0" w:color="auto"/>
            </w:tcBorders>
          </w:tcPr>
          <w:p w:rsidR="00944147" w:rsidRDefault="00944147" w:rsidP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  <w:tr w:rsidR="00944147" w:rsidTr="001A5095">
        <w:trPr>
          <w:trHeight w:val="8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4147" w:rsidRDefault="00944147">
            <w:pPr>
              <w:jc w:val="right"/>
              <w:rPr>
                <w:color w:val="000000"/>
              </w:rPr>
            </w:pPr>
          </w:p>
        </w:tc>
      </w:tr>
    </w:tbl>
    <w:p w:rsidR="009E4B2E" w:rsidRDefault="009E4B2E"/>
    <w:sectPr w:rsidR="009E4B2E" w:rsidSect="00B57DBD">
      <w:headerReference w:type="default" r:id="rId7"/>
      <w:footerReference w:type="default" r:id="rId8"/>
      <w:pgSz w:w="16838" w:h="11906" w:orient="landscape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47" w:rsidRDefault="00944147" w:rsidP="002773EF">
      <w:r>
        <w:separator/>
      </w:r>
    </w:p>
  </w:endnote>
  <w:endnote w:type="continuationSeparator" w:id="0">
    <w:p w:rsidR="00944147" w:rsidRDefault="00944147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47" w:rsidRDefault="00944147">
    <w:pPr>
      <w:pStyle w:val="AltBilgi"/>
    </w:pPr>
  </w:p>
  <w:tbl>
    <w:tblPr>
      <w:tblStyle w:val="TabloKlavuzu"/>
      <w:tblW w:w="5620" w:type="pct"/>
      <w:jc w:val="center"/>
      <w:tblLook w:val="04A0" w:firstRow="1" w:lastRow="0" w:firstColumn="1" w:lastColumn="0" w:noHBand="0" w:noVBand="1"/>
    </w:tblPr>
    <w:tblGrid>
      <w:gridCol w:w="5219"/>
      <w:gridCol w:w="5225"/>
      <w:gridCol w:w="5285"/>
    </w:tblGrid>
    <w:tr w:rsidR="00944147" w:rsidTr="008341D5">
      <w:trPr>
        <w:trHeight w:val="191"/>
        <w:jc w:val="center"/>
      </w:trPr>
      <w:tc>
        <w:tcPr>
          <w:tcW w:w="1659" w:type="pct"/>
          <w:vAlign w:val="center"/>
        </w:tcPr>
        <w:p w:rsidR="00944147" w:rsidRDefault="00944147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61" w:type="pct"/>
          <w:vAlign w:val="center"/>
        </w:tcPr>
        <w:p w:rsidR="00944147" w:rsidRDefault="00944147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80" w:type="pct"/>
          <w:vAlign w:val="center"/>
        </w:tcPr>
        <w:p w:rsidR="00944147" w:rsidRDefault="00944147" w:rsidP="002773EF">
          <w:pPr>
            <w:pStyle w:val="AltBilgi"/>
            <w:jc w:val="center"/>
          </w:pPr>
          <w:r>
            <w:t>Onay</w:t>
          </w:r>
        </w:p>
      </w:tc>
    </w:tr>
    <w:tr w:rsidR="00944147" w:rsidTr="008341D5">
      <w:trPr>
        <w:trHeight w:val="488"/>
        <w:jc w:val="center"/>
      </w:trPr>
      <w:tc>
        <w:tcPr>
          <w:tcW w:w="1659" w:type="pct"/>
          <w:vAlign w:val="center"/>
        </w:tcPr>
        <w:p w:rsidR="00944147" w:rsidRDefault="00944147" w:rsidP="002773EF">
          <w:pPr>
            <w:pStyle w:val="AltBilgi"/>
            <w:jc w:val="center"/>
          </w:pPr>
          <w:r>
            <w:t>İdari Destek Görevlisi - Eray YALÇIN</w:t>
          </w:r>
        </w:p>
      </w:tc>
      <w:tc>
        <w:tcPr>
          <w:tcW w:w="1661" w:type="pct"/>
          <w:vAlign w:val="center"/>
        </w:tcPr>
        <w:p w:rsidR="00944147" w:rsidRDefault="00944147" w:rsidP="002773EF">
          <w:pPr>
            <w:pStyle w:val="AltBilgi"/>
            <w:jc w:val="center"/>
          </w:pPr>
          <w:r>
            <w:t>Mühendis - Nurdan FİLİK</w:t>
          </w:r>
        </w:p>
      </w:tc>
      <w:tc>
        <w:tcPr>
          <w:tcW w:w="1680" w:type="pct"/>
          <w:vAlign w:val="center"/>
        </w:tcPr>
        <w:p w:rsidR="00944147" w:rsidRDefault="00944147" w:rsidP="002773EF">
          <w:pPr>
            <w:pStyle w:val="AltBilgi"/>
            <w:jc w:val="center"/>
          </w:pPr>
          <w:r>
            <w:t>Yapı İşleri ve Teknik Dairesi Başkanı - Yasemin İLHAN</w:t>
          </w:r>
        </w:p>
      </w:tc>
    </w:tr>
  </w:tbl>
  <w:p w:rsidR="00944147" w:rsidRDefault="00944147">
    <w:pPr>
      <w:pStyle w:val="AltBilgi"/>
    </w:pPr>
  </w:p>
  <w:p w:rsidR="00944147" w:rsidRDefault="009441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47" w:rsidRDefault="00944147" w:rsidP="002773EF">
      <w:r>
        <w:separator/>
      </w:r>
    </w:p>
  </w:footnote>
  <w:footnote w:type="continuationSeparator" w:id="0">
    <w:p w:rsidR="00944147" w:rsidRDefault="00944147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47" w:rsidRDefault="00944147">
    <w:pPr>
      <w:pStyle w:val="stBilgi"/>
    </w:pPr>
  </w:p>
  <w:tbl>
    <w:tblPr>
      <w:tblStyle w:val="TabloKlavuzu"/>
      <w:tblW w:w="15821" w:type="dxa"/>
      <w:tblInd w:w="-998" w:type="dxa"/>
      <w:tblLook w:val="04A0" w:firstRow="1" w:lastRow="0" w:firstColumn="1" w:lastColumn="0" w:noHBand="0" w:noVBand="1"/>
    </w:tblPr>
    <w:tblGrid>
      <w:gridCol w:w="3406"/>
      <w:gridCol w:w="6110"/>
      <w:gridCol w:w="2701"/>
      <w:gridCol w:w="3604"/>
    </w:tblGrid>
    <w:tr w:rsidR="00944147" w:rsidTr="00B57DBD">
      <w:trPr>
        <w:trHeight w:val="322"/>
      </w:trPr>
      <w:tc>
        <w:tcPr>
          <w:tcW w:w="3406" w:type="dxa"/>
          <w:vMerge w:val="restart"/>
          <w:vAlign w:val="center"/>
        </w:tcPr>
        <w:p w:rsidR="00944147" w:rsidRDefault="00944147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0" w:type="dxa"/>
          <w:vMerge w:val="restart"/>
          <w:vAlign w:val="center"/>
        </w:tcPr>
        <w:p w:rsidR="00944147" w:rsidRDefault="00944147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944147" w:rsidRPr="004272E5" w:rsidRDefault="00944147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944147" w:rsidRPr="004272E5" w:rsidRDefault="00944147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Hassas Görevler Listesi</w:t>
          </w:r>
        </w:p>
      </w:tc>
      <w:tc>
        <w:tcPr>
          <w:tcW w:w="2701" w:type="dxa"/>
          <w:vAlign w:val="center"/>
        </w:tcPr>
        <w:p w:rsidR="00944147" w:rsidRPr="004272E5" w:rsidRDefault="0094414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604" w:type="dxa"/>
          <w:vAlign w:val="center"/>
        </w:tcPr>
        <w:p w:rsidR="00944147" w:rsidRPr="004272E5" w:rsidRDefault="0094414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LST-017</w:t>
          </w:r>
        </w:p>
      </w:tc>
    </w:tr>
    <w:tr w:rsidR="00944147" w:rsidTr="00B57DBD">
      <w:trPr>
        <w:trHeight w:val="253"/>
      </w:trPr>
      <w:tc>
        <w:tcPr>
          <w:tcW w:w="3406" w:type="dxa"/>
          <w:vMerge/>
          <w:vAlign w:val="center"/>
        </w:tcPr>
        <w:p w:rsidR="00944147" w:rsidRDefault="00944147" w:rsidP="002773EF">
          <w:pPr>
            <w:pStyle w:val="stBilgi"/>
            <w:jc w:val="center"/>
          </w:pPr>
        </w:p>
      </w:tc>
      <w:tc>
        <w:tcPr>
          <w:tcW w:w="6110" w:type="dxa"/>
          <w:vMerge/>
          <w:vAlign w:val="center"/>
        </w:tcPr>
        <w:p w:rsidR="00944147" w:rsidRPr="004272E5" w:rsidRDefault="00944147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01" w:type="dxa"/>
          <w:vAlign w:val="center"/>
        </w:tcPr>
        <w:p w:rsidR="00944147" w:rsidRPr="004272E5" w:rsidRDefault="0094414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604" w:type="dxa"/>
          <w:vAlign w:val="center"/>
        </w:tcPr>
        <w:p w:rsidR="00944147" w:rsidRPr="004272E5" w:rsidRDefault="0094414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944147" w:rsidTr="00B57DBD">
      <w:trPr>
        <w:trHeight w:val="223"/>
      </w:trPr>
      <w:tc>
        <w:tcPr>
          <w:tcW w:w="3406" w:type="dxa"/>
          <w:vMerge/>
          <w:vAlign w:val="center"/>
        </w:tcPr>
        <w:p w:rsidR="00944147" w:rsidRDefault="00944147" w:rsidP="002773EF">
          <w:pPr>
            <w:pStyle w:val="stBilgi"/>
            <w:jc w:val="center"/>
          </w:pPr>
        </w:p>
      </w:tc>
      <w:tc>
        <w:tcPr>
          <w:tcW w:w="6110" w:type="dxa"/>
          <w:vMerge/>
          <w:vAlign w:val="center"/>
        </w:tcPr>
        <w:p w:rsidR="00944147" w:rsidRPr="004272E5" w:rsidRDefault="00944147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01" w:type="dxa"/>
          <w:vAlign w:val="center"/>
        </w:tcPr>
        <w:p w:rsidR="00944147" w:rsidRPr="004272E5" w:rsidRDefault="0094414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604" w:type="dxa"/>
          <w:vAlign w:val="center"/>
        </w:tcPr>
        <w:p w:rsidR="00944147" w:rsidRPr="004272E5" w:rsidRDefault="0094414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944147" w:rsidTr="00B57DBD">
      <w:trPr>
        <w:trHeight w:val="314"/>
      </w:trPr>
      <w:tc>
        <w:tcPr>
          <w:tcW w:w="3406" w:type="dxa"/>
          <w:vMerge/>
          <w:vAlign w:val="center"/>
        </w:tcPr>
        <w:p w:rsidR="00944147" w:rsidRDefault="00944147" w:rsidP="002773EF">
          <w:pPr>
            <w:pStyle w:val="stBilgi"/>
            <w:jc w:val="center"/>
          </w:pPr>
        </w:p>
      </w:tc>
      <w:tc>
        <w:tcPr>
          <w:tcW w:w="6110" w:type="dxa"/>
          <w:vMerge/>
          <w:vAlign w:val="center"/>
        </w:tcPr>
        <w:p w:rsidR="00944147" w:rsidRPr="004272E5" w:rsidRDefault="00944147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01" w:type="dxa"/>
          <w:vAlign w:val="center"/>
        </w:tcPr>
        <w:p w:rsidR="00944147" w:rsidRDefault="0094414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604" w:type="dxa"/>
          <w:vAlign w:val="center"/>
        </w:tcPr>
        <w:p w:rsidR="00944147" w:rsidRDefault="0094414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944147" w:rsidTr="00B57DBD">
      <w:trPr>
        <w:trHeight w:val="198"/>
      </w:trPr>
      <w:tc>
        <w:tcPr>
          <w:tcW w:w="3406" w:type="dxa"/>
          <w:vMerge/>
          <w:vAlign w:val="center"/>
        </w:tcPr>
        <w:p w:rsidR="00944147" w:rsidRDefault="00944147" w:rsidP="002773EF">
          <w:pPr>
            <w:pStyle w:val="stBilgi"/>
            <w:jc w:val="center"/>
          </w:pPr>
        </w:p>
      </w:tc>
      <w:tc>
        <w:tcPr>
          <w:tcW w:w="6110" w:type="dxa"/>
          <w:vMerge/>
          <w:vAlign w:val="center"/>
        </w:tcPr>
        <w:p w:rsidR="00944147" w:rsidRPr="004272E5" w:rsidRDefault="00944147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01" w:type="dxa"/>
          <w:vAlign w:val="center"/>
        </w:tcPr>
        <w:p w:rsidR="00944147" w:rsidRPr="004272E5" w:rsidRDefault="0094414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604" w:type="dxa"/>
          <w:vAlign w:val="center"/>
        </w:tcPr>
        <w:p w:rsidR="00944147" w:rsidRPr="004272E5" w:rsidRDefault="005F6F7C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1/18</w:t>
          </w:r>
        </w:p>
      </w:tc>
    </w:tr>
  </w:tbl>
  <w:p w:rsidR="00944147" w:rsidRDefault="00944147">
    <w:pPr>
      <w:pStyle w:val="stBilgi"/>
    </w:pPr>
  </w:p>
  <w:p w:rsidR="00944147" w:rsidRDefault="00944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0829"/>
    <w:multiLevelType w:val="hybridMultilevel"/>
    <w:tmpl w:val="2F02BE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A5095"/>
    <w:rsid w:val="001F3E13"/>
    <w:rsid w:val="002773EF"/>
    <w:rsid w:val="0028076A"/>
    <w:rsid w:val="00415158"/>
    <w:rsid w:val="00556DAB"/>
    <w:rsid w:val="005F6F7C"/>
    <w:rsid w:val="0071309F"/>
    <w:rsid w:val="007A4C74"/>
    <w:rsid w:val="008341D5"/>
    <w:rsid w:val="008A02C2"/>
    <w:rsid w:val="00943670"/>
    <w:rsid w:val="00944147"/>
    <w:rsid w:val="009E4B2E"/>
    <w:rsid w:val="00A50C3A"/>
    <w:rsid w:val="00B5337C"/>
    <w:rsid w:val="00B57DBD"/>
    <w:rsid w:val="00B808F9"/>
    <w:rsid w:val="00C66233"/>
    <w:rsid w:val="00F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20F454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A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13</cp:revision>
  <dcterms:created xsi:type="dcterms:W3CDTF">2021-02-15T20:27:00Z</dcterms:created>
  <dcterms:modified xsi:type="dcterms:W3CDTF">2023-06-12T11:57:00Z</dcterms:modified>
</cp:coreProperties>
</file>