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f212e451-5e00-4c81-b4d5-2f8e9a44ce76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Kimlik Doğrulama ve Yetkilendirme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PLT-003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f212e451-5e00-4c81-b4d5-2f8e9a44ce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