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ed5308e6-48da-400c-b2e8-ad9269373e61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Siber Saldırı Politikası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PLT-007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ed5308e6-48da-400c-b2e8-ad9269373e6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