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18d36ff-f295-447f-8787-4c9355dc745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Ölçüm Ve Kontrol Yöntemlerini Belirleme 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PR-005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18d36ff-f295-447f-8787-4c9355dc74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