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e4e4baa6-5178-475f-a50e-3c1b42bca69b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Kalibrasyon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PR-022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3.8.2020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e4e4baa6-5178-475f-a50e-3c1b42bca69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