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35821cce-a655-4841-8988-c6e70807a80b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Olağanüstü Durumlar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PR-023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3.8.2020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35821cce-a655-4841-8988-c6e70807a80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