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3F" w:rsidRDefault="00CF7F3F" w:rsidP="00CF7F3F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AMAÇ</w:t>
      </w:r>
    </w:p>
    <w:p w:rsidR="00CF7F3F" w:rsidRDefault="00CF7F3F" w:rsidP="00CF7F3F">
      <w:pPr>
        <w:spacing w:line="276" w:lineRule="auto"/>
        <w:ind w:firstLine="360"/>
        <w:jc w:val="both"/>
        <w:rPr>
          <w:spacing w:val="2"/>
        </w:rPr>
      </w:pPr>
      <w:r w:rsidRPr="007A5654">
        <w:rPr>
          <w:spacing w:val="2"/>
        </w:rPr>
        <w:t xml:space="preserve">Bu talimatın amacı </w:t>
      </w:r>
      <w:r w:rsidRPr="007A5654">
        <w:rPr>
          <w:b/>
          <w:bCs/>
        </w:rPr>
        <w:t>Süleyman Demirel Üniversitesi </w:t>
      </w:r>
      <w:r w:rsidRPr="007A5654">
        <w:t xml:space="preserve">Kişisel Veri Güvenliği Yönetim Sistemi kapsamında kişisel veri içeren </w:t>
      </w:r>
      <w:r w:rsidRPr="007A5654">
        <w:rPr>
          <w:b/>
          <w:bCs/>
        </w:rPr>
        <w:t xml:space="preserve">Süleyman Demirel Üniversitesi </w:t>
      </w:r>
      <w:r w:rsidRPr="007A5654">
        <w:t>bilgi sistemlerinin oluşturduğu işlem hareketlerinin (</w:t>
      </w:r>
      <w:proofErr w:type="spellStart"/>
      <w:r w:rsidRPr="007A5654">
        <w:t>Log</w:t>
      </w:r>
      <w:proofErr w:type="spellEnd"/>
      <w:r w:rsidRPr="007A5654">
        <w:t xml:space="preserve">) sürekli ve düzenli olarak yedeklenmesini sağlayan kuralları belirlemektir.  </w:t>
      </w:r>
      <w:r w:rsidRPr="007A5654">
        <w:rPr>
          <w:spacing w:val="2"/>
        </w:rPr>
        <w:t xml:space="preserve"> </w:t>
      </w:r>
    </w:p>
    <w:p w:rsidR="00CF7F3F" w:rsidRPr="007A5654" w:rsidRDefault="00CF7F3F" w:rsidP="00CF7F3F">
      <w:pPr>
        <w:spacing w:line="276" w:lineRule="auto"/>
        <w:ind w:firstLine="360"/>
        <w:jc w:val="both"/>
        <w:rPr>
          <w:b/>
        </w:rPr>
      </w:pPr>
    </w:p>
    <w:p w:rsidR="00CF7F3F" w:rsidRDefault="00CF7F3F" w:rsidP="00CF7F3F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KAPSAM</w:t>
      </w:r>
    </w:p>
    <w:p w:rsidR="00CF7F3F" w:rsidRDefault="00CF7F3F" w:rsidP="00CF7F3F">
      <w:pPr>
        <w:spacing w:line="276" w:lineRule="auto"/>
        <w:ind w:firstLine="360"/>
        <w:jc w:val="both"/>
        <w:rPr>
          <w:spacing w:val="2"/>
        </w:rPr>
      </w:pPr>
      <w:r w:rsidRPr="007A5654">
        <w:rPr>
          <w:spacing w:val="2"/>
        </w:rPr>
        <w:t>Bu talimat </w:t>
      </w:r>
      <w:r w:rsidRPr="007A5654">
        <w:rPr>
          <w:b/>
          <w:bCs/>
        </w:rPr>
        <w:t xml:space="preserve">Süleyman Demirel Üniversitesi </w:t>
      </w:r>
      <w:r w:rsidRPr="007A5654">
        <w:rPr>
          <w:spacing w:val="2"/>
        </w:rPr>
        <w:t>bünyesinde kullanılan tüm kişisel veri içeren bilgi sistemlerini kapsamaktadır.</w:t>
      </w:r>
    </w:p>
    <w:p w:rsidR="00CF7F3F" w:rsidRPr="007A5654" w:rsidRDefault="00CF7F3F" w:rsidP="00CF7F3F">
      <w:pPr>
        <w:spacing w:line="276" w:lineRule="auto"/>
        <w:ind w:firstLine="360"/>
        <w:jc w:val="both"/>
        <w:rPr>
          <w:b/>
        </w:rPr>
      </w:pPr>
    </w:p>
    <w:p w:rsidR="00CF7F3F" w:rsidRDefault="00CF7F3F" w:rsidP="00CF7F3F">
      <w:pPr>
        <w:numPr>
          <w:ilvl w:val="0"/>
          <w:numId w:val="12"/>
        </w:numPr>
        <w:spacing w:line="276" w:lineRule="auto"/>
        <w:jc w:val="both"/>
        <w:rPr>
          <w:b/>
        </w:rPr>
      </w:pPr>
      <w:r>
        <w:rPr>
          <w:b/>
        </w:rPr>
        <w:t>SORUMLULUKLAR</w:t>
      </w:r>
    </w:p>
    <w:p w:rsidR="00CF7F3F" w:rsidRDefault="00CF7F3F" w:rsidP="00CF7F3F">
      <w:pPr>
        <w:pStyle w:val="ListeParagraf"/>
        <w:spacing w:before="240" w:line="360" w:lineRule="auto"/>
        <w:ind w:left="0" w:firstLine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6DA0">
        <w:rPr>
          <w:rFonts w:ascii="Times New Roman" w:hAnsi="Times New Roman" w:cs="Times New Roman"/>
          <w:spacing w:val="2"/>
          <w:sz w:val="24"/>
          <w:szCs w:val="24"/>
        </w:rPr>
        <w:t xml:space="preserve">Uygulanmasından bilgi işlem birimi sorumludur. </w:t>
      </w:r>
    </w:p>
    <w:p w:rsidR="00CF7F3F" w:rsidRPr="00206DA0" w:rsidRDefault="00CF7F3F" w:rsidP="00CF7F3F">
      <w:pPr>
        <w:pStyle w:val="ListeParagraf"/>
        <w:spacing w:before="240" w:line="360" w:lineRule="auto"/>
        <w:ind w:left="0" w:firstLine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6DA0">
        <w:rPr>
          <w:rFonts w:ascii="Times New Roman" w:hAnsi="Times New Roman" w:cs="Times New Roman"/>
          <w:spacing w:val="2"/>
          <w:sz w:val="24"/>
          <w:szCs w:val="24"/>
        </w:rPr>
        <w:t xml:space="preserve">Alınan ve saklanan tüm </w:t>
      </w:r>
      <w:proofErr w:type="spellStart"/>
      <w:r w:rsidRPr="00206DA0">
        <w:rPr>
          <w:rFonts w:ascii="Times New Roman" w:hAnsi="Times New Roman" w:cs="Times New Roman"/>
          <w:spacing w:val="2"/>
          <w:sz w:val="24"/>
          <w:szCs w:val="24"/>
        </w:rPr>
        <w:t>log</w:t>
      </w:r>
      <w:proofErr w:type="spellEnd"/>
      <w:r w:rsidRPr="00206DA0">
        <w:rPr>
          <w:rFonts w:ascii="Times New Roman" w:hAnsi="Times New Roman" w:cs="Times New Roman"/>
          <w:spacing w:val="2"/>
          <w:sz w:val="24"/>
          <w:szCs w:val="24"/>
        </w:rPr>
        <w:t xml:space="preserve"> kayıtlarına sadece Bilgi İşlem Birimi yetkilisi tarafından erişilebilecektir.  </w:t>
      </w:r>
    </w:p>
    <w:p w:rsidR="00CF7F3F" w:rsidRDefault="00CF7F3F" w:rsidP="00CF7F3F">
      <w:pPr>
        <w:spacing w:line="276" w:lineRule="auto"/>
        <w:ind w:left="360"/>
        <w:jc w:val="both"/>
        <w:rPr>
          <w:b/>
        </w:rPr>
      </w:pPr>
    </w:p>
    <w:p w:rsidR="00CF7F3F" w:rsidRDefault="00CF7F3F" w:rsidP="00CF7F3F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UYGULAMA</w:t>
      </w:r>
    </w:p>
    <w:p w:rsidR="00904E5E" w:rsidRPr="00904E5E" w:rsidRDefault="00904E5E" w:rsidP="00904E5E">
      <w:pPr>
        <w:numPr>
          <w:ilvl w:val="1"/>
          <w:numId w:val="12"/>
        </w:numPr>
        <w:rPr>
          <w:b/>
        </w:rPr>
      </w:pPr>
      <w:r w:rsidRPr="00904E5E">
        <w:rPr>
          <w:b/>
        </w:rPr>
        <w:t>FIREWALL LOG KONFIGURASYON VE YONETIMI</w:t>
      </w:r>
    </w:p>
    <w:p w:rsidR="00904E5E" w:rsidRDefault="00904E5E" w:rsidP="00904E5E">
      <w:pPr>
        <w:spacing w:line="276" w:lineRule="auto"/>
        <w:jc w:val="both"/>
        <w:rPr>
          <w:b/>
        </w:rPr>
      </w:pPr>
    </w:p>
    <w:p w:rsidR="00904E5E" w:rsidRPr="00206DA0" w:rsidRDefault="00904E5E" w:rsidP="00904E5E">
      <w:pPr>
        <w:tabs>
          <w:tab w:val="left" w:pos="426"/>
        </w:tabs>
        <w:autoSpaceDE w:val="0"/>
        <w:autoSpaceDN w:val="0"/>
        <w:adjustRightInd w:val="0"/>
        <w:jc w:val="both"/>
      </w:pPr>
      <w:r w:rsidRPr="00904E5E">
        <w:rPr>
          <w:bCs/>
        </w:rPr>
        <w:t>Süleyman Demirel Üniversitesi</w:t>
      </w:r>
      <w:r w:rsidRPr="00206DA0">
        <w:rPr>
          <w:b/>
          <w:bCs/>
        </w:rPr>
        <w:t xml:space="preserve"> </w:t>
      </w:r>
      <w:r w:rsidRPr="00206DA0">
        <w:t xml:space="preserve">bünyesinde kullanılan Firewall içerisinde yapılması gereken işlem adımları aşağıda sıralanmıştır. </w:t>
      </w:r>
    </w:p>
    <w:p w:rsidR="00904E5E" w:rsidRPr="00206DA0" w:rsidRDefault="00904E5E" w:rsidP="00904E5E">
      <w:pPr>
        <w:pStyle w:val="ListeParagraf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A0">
        <w:rPr>
          <w:rFonts w:ascii="Times New Roman" w:hAnsi="Times New Roman" w:cs="Times New Roman"/>
          <w:sz w:val="24"/>
          <w:szCs w:val="24"/>
        </w:rPr>
        <w:t xml:space="preserve">Firewall Cihazı içerisinde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ayarları (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) sekmesinden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seçeneği </w:t>
      </w:r>
      <w:proofErr w:type="spellStart"/>
      <w:r w:rsidRPr="00206DA0">
        <w:rPr>
          <w:rFonts w:ascii="Times New Roman" w:hAnsi="Times New Roman" w:cs="Times New Roman"/>
          <w:b/>
          <w:sz w:val="24"/>
          <w:szCs w:val="24"/>
        </w:rPr>
        <w:t>Enable</w:t>
      </w:r>
      <w:proofErr w:type="spellEnd"/>
      <w:r w:rsidRPr="00206D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işaretlenir. </w:t>
      </w:r>
    </w:p>
    <w:p w:rsidR="00904E5E" w:rsidRPr="00206DA0" w:rsidRDefault="00904E5E" w:rsidP="00904E5E">
      <w:pPr>
        <w:pStyle w:val="ListeParagraf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A0">
        <w:rPr>
          <w:rFonts w:ascii="Times New Roman" w:hAnsi="Times New Roman" w:cs="Times New Roman"/>
          <w:sz w:val="24"/>
          <w:szCs w:val="24"/>
        </w:rPr>
        <w:t xml:space="preserve">Firewall Cihazı içerisindeki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sz w:val="24"/>
          <w:szCs w:val="24"/>
        </w:rPr>
        <w:t>Logging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sekmesi içerisinden </w:t>
      </w:r>
      <w:proofErr w:type="spellStart"/>
      <w:r w:rsidRPr="00206DA0">
        <w:rPr>
          <w:rFonts w:ascii="Times New Roman" w:hAnsi="Times New Roman" w:cs="Times New Roman"/>
          <w:b/>
          <w:sz w:val="24"/>
          <w:szCs w:val="24"/>
        </w:rPr>
        <w:t>Enable</w:t>
      </w:r>
      <w:proofErr w:type="spellEnd"/>
      <w:r w:rsidRPr="00206D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206DA0">
        <w:rPr>
          <w:rFonts w:ascii="Times New Roman" w:hAnsi="Times New Roman" w:cs="Times New Roman"/>
          <w:sz w:val="24"/>
          <w:szCs w:val="24"/>
        </w:rPr>
        <w:t xml:space="preserve"> işaretlenir. </w:t>
      </w:r>
    </w:p>
    <w:p w:rsidR="00BB5D57" w:rsidRDefault="00904E5E" w:rsidP="00BB5D57">
      <w:pPr>
        <w:pStyle w:val="ListeParagraf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A0">
        <w:rPr>
          <w:rFonts w:ascii="Times New Roman" w:hAnsi="Times New Roman" w:cs="Times New Roman"/>
          <w:sz w:val="24"/>
          <w:szCs w:val="24"/>
        </w:rPr>
        <w:t xml:space="preserve">Yukarıda yapılan işlemler ile tüm iç ve dış trafik aktiviteleri kaydedilmeye başlanmalıdır. </w:t>
      </w:r>
    </w:p>
    <w:p w:rsidR="00BB5D57" w:rsidRDefault="00904E5E" w:rsidP="00BB5D57">
      <w:pPr>
        <w:pStyle w:val="ListeParagraf"/>
        <w:numPr>
          <w:ilvl w:val="0"/>
          <w:numId w:val="1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D57">
        <w:rPr>
          <w:rFonts w:ascii="Times New Roman" w:hAnsi="Times New Roman" w:cs="Times New Roman"/>
          <w:sz w:val="24"/>
          <w:szCs w:val="24"/>
        </w:rPr>
        <w:t xml:space="preserve">Kayıt altına alınmaya başlanan trafik kullandığımız cihaz özelliğine bağlı olarak e-posta yolu ile dışarı alınmalıdır.   </w:t>
      </w:r>
      <w:hyperlink r:id="rId8" w:history="1">
        <w:r w:rsidRPr="00BB5D57">
          <w:rPr>
            <w:rFonts w:ascii="Times New Roman" w:hAnsi="Times New Roman" w:cs="Times New Roman"/>
            <w:sz w:val="24"/>
            <w:szCs w:val="24"/>
          </w:rPr>
          <w:t>frwl.log@DEMO FİRMA.com.tr</w:t>
        </w:r>
      </w:hyperlink>
      <w:r w:rsidRPr="00BB5D57">
        <w:rPr>
          <w:rFonts w:ascii="Times New Roman" w:hAnsi="Times New Roman" w:cs="Times New Roman"/>
          <w:sz w:val="24"/>
          <w:szCs w:val="24"/>
        </w:rPr>
        <w:t xml:space="preserve">   üzerine alınan </w:t>
      </w:r>
      <w:proofErr w:type="spellStart"/>
      <w:r w:rsidRPr="00BB5D57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BB5D57">
        <w:rPr>
          <w:rFonts w:ascii="Times New Roman" w:hAnsi="Times New Roman" w:cs="Times New Roman"/>
          <w:sz w:val="24"/>
          <w:szCs w:val="24"/>
        </w:rPr>
        <w:t xml:space="preserve"> kayıtları en az 5 yıl süre ile kayıtlı olarak kalmalıdır. (E-posta kota dolması gibi bir sorun ile karşılaşmamak için yedekler aralıklar ile dışarı alınmalıdır.) </w:t>
      </w:r>
    </w:p>
    <w:p w:rsidR="00BB5D57" w:rsidRDefault="00904E5E" w:rsidP="00BB5D57">
      <w:pPr>
        <w:pStyle w:val="ListeParagraf"/>
        <w:numPr>
          <w:ilvl w:val="0"/>
          <w:numId w:val="1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D57">
        <w:rPr>
          <w:rFonts w:ascii="Times New Roman" w:hAnsi="Times New Roman" w:cs="Times New Roman"/>
          <w:sz w:val="24"/>
          <w:szCs w:val="24"/>
        </w:rPr>
        <w:t xml:space="preserve">Bir diğer çözüm olarak FORTILOGER, SYSLOG veya 3. Parti bir yazılım ile kayıtların alınması ve yedeklenmesi sağlanmalıdır.  </w:t>
      </w:r>
    </w:p>
    <w:p w:rsidR="00904E5E" w:rsidRPr="00BB5D57" w:rsidRDefault="00904E5E" w:rsidP="00BB5D57">
      <w:pPr>
        <w:pStyle w:val="ListeParagraf"/>
        <w:numPr>
          <w:ilvl w:val="0"/>
          <w:numId w:val="1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D57">
        <w:rPr>
          <w:rFonts w:ascii="Times New Roman" w:hAnsi="Times New Roman" w:cs="Times New Roman"/>
          <w:sz w:val="24"/>
          <w:szCs w:val="24"/>
        </w:rPr>
        <w:t xml:space="preserve">Alınan tüm kayıtlar her 3 aylık zaman aralıkları içerisinde harici bir disk ve NAS üzerinde ay ve yıl ismi (01-2020frwmailyedek) belirtilerek arşivlenmelidir. </w:t>
      </w:r>
    </w:p>
    <w:p w:rsidR="00904E5E" w:rsidRPr="00206DA0" w:rsidRDefault="00904E5E" w:rsidP="00904E5E">
      <w:pPr>
        <w:pStyle w:val="ListeParagraf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4E5E" w:rsidRPr="00206DA0" w:rsidRDefault="00904E5E" w:rsidP="00BB5D57">
      <w:pPr>
        <w:pStyle w:val="ListeParagraf"/>
        <w:numPr>
          <w:ilvl w:val="1"/>
          <w:numId w:val="1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A0">
        <w:rPr>
          <w:rFonts w:ascii="Times New Roman" w:hAnsi="Times New Roman" w:cs="Times New Roman"/>
          <w:b/>
          <w:bCs/>
          <w:sz w:val="24"/>
          <w:szCs w:val="24"/>
        </w:rPr>
        <w:t>İNTERNET TRAFİĞİ LOG KONFİGÜRASYON VE YÖNETİMİ</w:t>
      </w:r>
    </w:p>
    <w:p w:rsidR="00904E5E" w:rsidRPr="00BB5D57" w:rsidRDefault="00904E5E" w:rsidP="00BB5D57">
      <w:pPr>
        <w:pStyle w:val="ListeParagraf"/>
        <w:numPr>
          <w:ilvl w:val="0"/>
          <w:numId w:val="16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A0">
        <w:rPr>
          <w:rFonts w:ascii="Times New Roman" w:hAnsi="Times New Roman" w:cs="Times New Roman"/>
          <w:bCs/>
          <w:sz w:val="24"/>
          <w:szCs w:val="24"/>
        </w:rPr>
        <w:t xml:space="preserve">5651 sayılı kanun ve 6698 sayılı KVKK uyarınca tüm internet aktiviteleri kayıt altına alınmalıdır.  Kullanılmakta olan </w:t>
      </w:r>
      <w:r w:rsidRPr="00206DA0">
        <w:rPr>
          <w:rFonts w:ascii="Times New Roman" w:hAnsi="Times New Roman" w:cs="Times New Roman"/>
          <w:b/>
          <w:sz w:val="24"/>
          <w:szCs w:val="24"/>
        </w:rPr>
        <w:t xml:space="preserve">FORTILOGER </w:t>
      </w:r>
      <w:r w:rsidRPr="00206DA0">
        <w:rPr>
          <w:rFonts w:ascii="Times New Roman" w:hAnsi="Times New Roman" w:cs="Times New Roman"/>
          <w:sz w:val="24"/>
          <w:szCs w:val="24"/>
        </w:rPr>
        <w:t xml:space="preserve">üzerinde misafir ve tüm kullanıcıların kayıtları </w:t>
      </w:r>
      <w:r w:rsidRPr="00206DA0">
        <w:rPr>
          <w:rFonts w:ascii="Times New Roman" w:hAnsi="Times New Roman" w:cs="Times New Roman"/>
          <w:sz w:val="24"/>
          <w:szCs w:val="24"/>
        </w:rPr>
        <w:lastRenderedPageBreak/>
        <w:t xml:space="preserve">düzenli olarak alınmalı ve bu kayıtlar 5 yıl süresince saklanacak şekilde harici disk ve NAS içine 3 aylık dönemler halinde yedeklenmelidir. </w:t>
      </w:r>
    </w:p>
    <w:p w:rsidR="00BB5D57" w:rsidRDefault="00BB5D57" w:rsidP="00BB5D57">
      <w:pPr>
        <w:pStyle w:val="Liste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D57" w:rsidRPr="00BB5D57" w:rsidRDefault="00BB5D57" w:rsidP="00BB5D57">
      <w:pPr>
        <w:numPr>
          <w:ilvl w:val="1"/>
          <w:numId w:val="12"/>
        </w:numPr>
        <w:rPr>
          <w:rFonts w:eastAsia="Arial"/>
          <w:b/>
          <w:bCs/>
          <w:color w:val="000000"/>
        </w:rPr>
      </w:pPr>
      <w:r w:rsidRPr="00BB5D57">
        <w:rPr>
          <w:rFonts w:eastAsia="Arial"/>
          <w:b/>
          <w:bCs/>
          <w:color w:val="000000"/>
        </w:rPr>
        <w:t>FILE SERVER LOG KONFİGÜRASYON VE YÖNETİMİ</w:t>
      </w:r>
    </w:p>
    <w:p w:rsidR="00BB5D57" w:rsidRPr="00206DA0" w:rsidRDefault="00BB5D57" w:rsidP="00BB5D57">
      <w:pPr>
        <w:pStyle w:val="ListeParagraf"/>
        <w:numPr>
          <w:ilvl w:val="0"/>
          <w:numId w:val="16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A0">
        <w:rPr>
          <w:rFonts w:ascii="Times New Roman" w:hAnsi="Times New Roman" w:cs="Times New Roman"/>
          <w:bCs/>
          <w:sz w:val="24"/>
          <w:szCs w:val="24"/>
        </w:rPr>
        <w:t>File Server olarak kullanılan sunucu üzerindeki dizin ve dosyalar üzerinde yapılan tüm işlemler kayıt altına alınmalıdır. Windows Server üzerinde birçok kullanıcı işlemi (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Audit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Logon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Events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Audit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Account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Logon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Events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vb. ) kayıt altına alınabilmektedir.  Sunucu üzerinde gereksiz iş yükü ve büyük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log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dosyaları oluşturmamak için bizim ihtiyacımız olan hareketleri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Audit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Object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Acces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özelliğini yapılandırarak kullanıma almalıyız. (Klasör ve dosyaların, hangi kullanıcı tarafından, ne zaman değiştirildiğini – değiştirilmeye çalışıldığını, okunduğunu – okunmaya çalışıldığını, silindiğini – silinmeye çalışıldığını vb. uygulamış olduğumuz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206DA0">
        <w:rPr>
          <w:rFonts w:ascii="Times New Roman" w:hAnsi="Times New Roman" w:cs="Times New Roman"/>
          <w:bCs/>
          <w:sz w:val="24"/>
          <w:szCs w:val="24"/>
        </w:rPr>
        <w:t>ler</w:t>
      </w:r>
      <w:proofErr w:type="spell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sayesinde tespit edebiliriz.)  </w:t>
      </w:r>
    </w:p>
    <w:p w:rsidR="00BB5D57" w:rsidRPr="00206DA0" w:rsidRDefault="00BB5D57" w:rsidP="00BB5D57">
      <w:pPr>
        <w:pStyle w:val="ListeParagraf"/>
        <w:numPr>
          <w:ilvl w:val="0"/>
          <w:numId w:val="16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A0">
        <w:rPr>
          <w:rFonts w:ascii="Times New Roman" w:hAnsi="Times New Roman" w:cs="Times New Roman"/>
          <w:bCs/>
          <w:sz w:val="24"/>
          <w:szCs w:val="24"/>
        </w:rPr>
        <w:t xml:space="preserve">Sunucu içerisine alınan bu kayıtlar 3 aylık zaman dilimleri halinde NAS ve harici disk üzerine 5 yıl silinmeyecek şekilde kaydedilmelidir. </w:t>
      </w:r>
    </w:p>
    <w:p w:rsidR="00BB5D57" w:rsidRPr="00BB5D57" w:rsidRDefault="00BB5D57" w:rsidP="00BB5D57">
      <w:pPr>
        <w:rPr>
          <w:rFonts w:eastAsia="Arial"/>
          <w:b/>
          <w:bCs/>
          <w:color w:val="000000"/>
        </w:rPr>
      </w:pPr>
    </w:p>
    <w:p w:rsidR="00BB5D57" w:rsidRPr="00BB5D57" w:rsidRDefault="00BB5D57" w:rsidP="00BB5D57">
      <w:pPr>
        <w:numPr>
          <w:ilvl w:val="1"/>
          <w:numId w:val="12"/>
        </w:numPr>
        <w:rPr>
          <w:rFonts w:eastAsia="Arial"/>
          <w:b/>
          <w:bCs/>
          <w:color w:val="000000"/>
        </w:rPr>
      </w:pPr>
      <w:r w:rsidRPr="00BB5D57">
        <w:rPr>
          <w:rFonts w:eastAsia="Arial"/>
          <w:b/>
          <w:bCs/>
          <w:color w:val="000000"/>
        </w:rPr>
        <w:t>DATABASE SERVER LOG KONFİGÜRASYON VE YÖNETİMİ</w:t>
      </w:r>
    </w:p>
    <w:p w:rsidR="00BB5D57" w:rsidRPr="00206DA0" w:rsidRDefault="00BB5D57" w:rsidP="00BB5D57">
      <w:pPr>
        <w:pStyle w:val="ListeParagraf"/>
        <w:numPr>
          <w:ilvl w:val="0"/>
          <w:numId w:val="16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A0">
        <w:rPr>
          <w:rFonts w:ascii="Times New Roman" w:hAnsi="Times New Roman" w:cs="Times New Roman"/>
          <w:bCs/>
          <w:sz w:val="24"/>
          <w:szCs w:val="24"/>
        </w:rPr>
        <w:t>Kişisel ve özel nitelikte verileri kaydettiğimiz Program ara yüzlerinde gözüken kişisel ve özel nitelikteki kişisel veriler maskeleme metodu ile ****** haline getirilmelidir.</w:t>
      </w:r>
    </w:p>
    <w:p w:rsidR="00BB5D57" w:rsidRPr="00BB5D57" w:rsidRDefault="00BB5D57" w:rsidP="00BB5D57">
      <w:pPr>
        <w:rPr>
          <w:rFonts w:eastAsia="Arial"/>
          <w:b/>
          <w:bCs/>
          <w:color w:val="000000"/>
        </w:rPr>
      </w:pPr>
    </w:p>
    <w:p w:rsidR="00BB5D57" w:rsidRPr="00BB5D57" w:rsidRDefault="00BB5D57" w:rsidP="00BB5D57">
      <w:pPr>
        <w:numPr>
          <w:ilvl w:val="1"/>
          <w:numId w:val="12"/>
        </w:numPr>
        <w:rPr>
          <w:rFonts w:eastAsia="Arial"/>
          <w:b/>
          <w:bCs/>
          <w:color w:val="000000"/>
        </w:rPr>
      </w:pPr>
      <w:r w:rsidRPr="00BB5D57">
        <w:rPr>
          <w:rFonts w:eastAsia="Arial"/>
          <w:b/>
          <w:bCs/>
          <w:color w:val="000000"/>
        </w:rPr>
        <w:t>NAS FILE SERVER LOG KONFİGÜRASYON VE YÖNETİMİ</w:t>
      </w:r>
    </w:p>
    <w:p w:rsidR="00BB5D57" w:rsidRPr="00206DA0" w:rsidRDefault="00BB5D57" w:rsidP="00BB5D57">
      <w:pPr>
        <w:pStyle w:val="ListeParagraf"/>
        <w:numPr>
          <w:ilvl w:val="0"/>
          <w:numId w:val="16"/>
        </w:numPr>
        <w:spacing w:before="240" w:line="360" w:lineRule="auto"/>
        <w:ind w:left="142" w:firstLine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DA0">
        <w:rPr>
          <w:rFonts w:ascii="Times New Roman" w:hAnsi="Times New Roman" w:cs="Times New Roman"/>
          <w:bCs/>
          <w:sz w:val="24"/>
          <w:szCs w:val="24"/>
        </w:rPr>
        <w:t xml:space="preserve">Kişisel veri içeren dosyaların NAS üzerinde paylaştırılması durumunda her kullanıcı için ayrı bir kullanıcı adı ve şifre oluşturulmalıdır. Kullanıcıların yetkilendirildikleri dizinler içinde yapacakları tüm düzenleme / silme / ekleme / kayıt hareketleri NAS </w:t>
      </w:r>
      <w:proofErr w:type="gramStart"/>
      <w:r w:rsidRPr="00206DA0">
        <w:rPr>
          <w:rFonts w:ascii="Times New Roman" w:hAnsi="Times New Roman" w:cs="Times New Roman"/>
          <w:bCs/>
          <w:sz w:val="24"/>
          <w:szCs w:val="24"/>
        </w:rPr>
        <w:t>server</w:t>
      </w:r>
      <w:proofErr w:type="gramEnd"/>
      <w:r w:rsidRPr="00206DA0">
        <w:rPr>
          <w:rFonts w:ascii="Times New Roman" w:hAnsi="Times New Roman" w:cs="Times New Roman"/>
          <w:bCs/>
          <w:sz w:val="24"/>
          <w:szCs w:val="24"/>
        </w:rPr>
        <w:t xml:space="preserve"> üzerinden </w:t>
      </w:r>
      <w:r w:rsidRPr="00BB5D57">
        <w:rPr>
          <w:rFonts w:ascii="Times New Roman" w:hAnsi="Times New Roman" w:cs="Times New Roman"/>
          <w:bCs/>
          <w:sz w:val="24"/>
          <w:szCs w:val="24"/>
        </w:rPr>
        <w:t xml:space="preserve">3 aylık zaman dilimleri halinde harici disk üzerine 5 yıl silinmeyecek şekilde kaydedilmelidir. </w:t>
      </w:r>
      <w:r w:rsidRPr="00206D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D57" w:rsidRPr="00BB5D57" w:rsidRDefault="00BB5D57" w:rsidP="00BB5D57">
      <w:pPr>
        <w:rPr>
          <w:rFonts w:eastAsia="Arial"/>
          <w:b/>
          <w:bCs/>
          <w:color w:val="000000"/>
        </w:rPr>
      </w:pPr>
    </w:p>
    <w:p w:rsidR="00BB5D57" w:rsidRPr="00BB5D57" w:rsidRDefault="00BB5D57" w:rsidP="00BB5D57">
      <w:pPr>
        <w:numPr>
          <w:ilvl w:val="1"/>
          <w:numId w:val="12"/>
        </w:numPr>
        <w:rPr>
          <w:rFonts w:eastAsia="Arial"/>
          <w:b/>
          <w:bCs/>
          <w:color w:val="000000"/>
        </w:rPr>
      </w:pPr>
      <w:r w:rsidRPr="00BB5D57">
        <w:rPr>
          <w:rFonts w:eastAsia="Arial"/>
          <w:b/>
          <w:bCs/>
          <w:color w:val="000000"/>
        </w:rPr>
        <w:t>LOG ANALİZ / RAPORLAMA KONFİGÜRASYON VE YÖNETİMİ</w:t>
      </w:r>
    </w:p>
    <w:p w:rsidR="00BB5D57" w:rsidRDefault="00BB5D57" w:rsidP="00BB5D57">
      <w:pPr>
        <w:spacing w:before="240"/>
        <w:jc w:val="both"/>
        <w:rPr>
          <w:rStyle w:val="Vurgu"/>
        </w:rPr>
      </w:pPr>
      <w:proofErr w:type="gramStart"/>
      <w:r w:rsidRPr="00206DA0">
        <w:rPr>
          <w:rStyle w:val="Vurgu"/>
        </w:rPr>
        <w:t>Öneri : Aşağıdaki</w:t>
      </w:r>
      <w:proofErr w:type="gramEnd"/>
      <w:r w:rsidRPr="00206DA0">
        <w:rPr>
          <w:rStyle w:val="Vurgu"/>
        </w:rPr>
        <w:t xml:space="preserve"> ücretsiz yazılımları başlangıç seviyesinde kullanıma başlanıp ilerleyen dönemlerde ücretli sürümlerine geçiş yapılabilir.</w:t>
      </w:r>
    </w:p>
    <w:p w:rsidR="00BB5D57" w:rsidRPr="00206DA0" w:rsidRDefault="00BB5D57" w:rsidP="00BB5D57">
      <w:pPr>
        <w:pStyle w:val="Balk3"/>
        <w:numPr>
          <w:ilvl w:val="0"/>
          <w:numId w:val="16"/>
        </w:numPr>
        <w:shd w:val="clear" w:color="auto" w:fill="FFFFFF"/>
        <w:rPr>
          <w:rStyle w:val="Vurgu"/>
          <w:szCs w:val="24"/>
        </w:rPr>
      </w:pPr>
      <w:proofErr w:type="spellStart"/>
      <w:r w:rsidRPr="00206DA0">
        <w:rPr>
          <w:rStyle w:val="Vurgu"/>
          <w:szCs w:val="24"/>
        </w:rPr>
        <w:t>Syslog</w:t>
      </w:r>
      <w:proofErr w:type="spellEnd"/>
      <w:r w:rsidRPr="00206DA0">
        <w:rPr>
          <w:rStyle w:val="Vurgu"/>
          <w:szCs w:val="24"/>
        </w:rPr>
        <w:t xml:space="preserve"> Server  - PRTG ( </w:t>
      </w:r>
      <w:proofErr w:type="spellStart"/>
      <w:r w:rsidRPr="00206DA0">
        <w:rPr>
          <w:rStyle w:val="Vurgu"/>
          <w:szCs w:val="24"/>
        </w:rPr>
        <w:t>Free</w:t>
      </w:r>
      <w:proofErr w:type="spellEnd"/>
      <w:r w:rsidRPr="00206DA0">
        <w:rPr>
          <w:rStyle w:val="Vurgu"/>
          <w:szCs w:val="24"/>
        </w:rPr>
        <w:t xml:space="preserve"> </w:t>
      </w:r>
      <w:proofErr w:type="spellStart"/>
      <w:r w:rsidRPr="00206DA0">
        <w:rPr>
          <w:rStyle w:val="Vurgu"/>
          <w:szCs w:val="24"/>
        </w:rPr>
        <w:t>Version</w:t>
      </w:r>
      <w:proofErr w:type="spellEnd"/>
      <w:r w:rsidRPr="00206DA0">
        <w:rPr>
          <w:rStyle w:val="Vurgu"/>
          <w:szCs w:val="24"/>
        </w:rPr>
        <w:t xml:space="preserve"> ) - </w:t>
      </w:r>
      <w:hyperlink r:id="rId9" w:history="1">
        <w:proofErr w:type="spellStart"/>
        <w:r w:rsidRPr="00206DA0">
          <w:rPr>
            <w:rStyle w:val="Vurgu"/>
            <w:szCs w:val="24"/>
          </w:rPr>
          <w:t>Event</w:t>
        </w:r>
        <w:proofErr w:type="spellEnd"/>
        <w:r w:rsidRPr="00206DA0">
          <w:rPr>
            <w:rStyle w:val="Vurgu"/>
            <w:szCs w:val="24"/>
          </w:rPr>
          <w:t xml:space="preserve"> </w:t>
        </w:r>
        <w:proofErr w:type="spellStart"/>
        <w:r w:rsidRPr="00206DA0">
          <w:rPr>
            <w:rStyle w:val="Vurgu"/>
            <w:szCs w:val="24"/>
          </w:rPr>
          <w:t>Log</w:t>
        </w:r>
        <w:proofErr w:type="spellEnd"/>
        <w:r w:rsidRPr="00206DA0">
          <w:rPr>
            <w:rStyle w:val="Vurgu"/>
            <w:szCs w:val="24"/>
          </w:rPr>
          <w:t xml:space="preserve"> </w:t>
        </w:r>
        <w:proofErr w:type="spellStart"/>
        <w:r w:rsidRPr="00206DA0">
          <w:rPr>
            <w:rStyle w:val="Vurgu"/>
            <w:szCs w:val="24"/>
          </w:rPr>
          <w:t>Consolidator</w:t>
        </w:r>
        <w:proofErr w:type="spellEnd"/>
      </w:hyperlink>
      <w:r w:rsidRPr="00206DA0">
        <w:rPr>
          <w:rStyle w:val="Vurgu"/>
          <w:szCs w:val="24"/>
        </w:rPr>
        <w:t xml:space="preserve"> ( </w:t>
      </w:r>
      <w:proofErr w:type="spellStart"/>
      <w:r w:rsidRPr="00206DA0">
        <w:rPr>
          <w:rStyle w:val="Vurgu"/>
          <w:szCs w:val="24"/>
        </w:rPr>
        <w:t>Free</w:t>
      </w:r>
      <w:proofErr w:type="spellEnd"/>
      <w:r w:rsidRPr="00206DA0">
        <w:rPr>
          <w:rStyle w:val="Vurgu"/>
          <w:szCs w:val="24"/>
        </w:rPr>
        <w:t xml:space="preserve"> </w:t>
      </w:r>
      <w:proofErr w:type="spellStart"/>
      <w:r w:rsidRPr="00206DA0">
        <w:rPr>
          <w:rStyle w:val="Vurgu"/>
          <w:szCs w:val="24"/>
        </w:rPr>
        <w:t>Version</w:t>
      </w:r>
      <w:proofErr w:type="spellEnd"/>
      <w:r w:rsidRPr="00206DA0">
        <w:rPr>
          <w:rStyle w:val="Vurgu"/>
          <w:szCs w:val="24"/>
        </w:rPr>
        <w:t xml:space="preserve"> ) - </w:t>
      </w:r>
      <w:hyperlink r:id="rId10" w:tgtFrame="_blank" w:history="1">
        <w:proofErr w:type="spellStart"/>
        <w:r w:rsidRPr="00206DA0">
          <w:rPr>
            <w:rStyle w:val="Vurgu"/>
            <w:szCs w:val="24"/>
          </w:rPr>
          <w:t>SolarWinds</w:t>
        </w:r>
        <w:proofErr w:type="spellEnd"/>
        <w:r w:rsidRPr="00206DA0">
          <w:rPr>
            <w:rStyle w:val="Vurgu"/>
            <w:szCs w:val="24"/>
          </w:rPr>
          <w:t xml:space="preserve"> Security </w:t>
        </w:r>
        <w:proofErr w:type="spellStart"/>
        <w:r w:rsidRPr="00206DA0">
          <w:rPr>
            <w:rStyle w:val="Vurgu"/>
            <w:szCs w:val="24"/>
          </w:rPr>
          <w:t>Event</w:t>
        </w:r>
        <w:proofErr w:type="spellEnd"/>
        <w:r w:rsidRPr="00206DA0">
          <w:rPr>
            <w:rStyle w:val="Vurgu"/>
            <w:szCs w:val="24"/>
          </w:rPr>
          <w:t xml:space="preserve"> Manager</w:t>
        </w:r>
      </w:hyperlink>
      <w:r w:rsidRPr="00206DA0">
        <w:rPr>
          <w:rStyle w:val="Vurgu"/>
          <w:szCs w:val="24"/>
        </w:rPr>
        <w:t xml:space="preserve"> ( </w:t>
      </w:r>
      <w:proofErr w:type="spellStart"/>
      <w:r w:rsidRPr="00206DA0">
        <w:rPr>
          <w:rStyle w:val="Vurgu"/>
          <w:szCs w:val="24"/>
        </w:rPr>
        <w:t>Free</w:t>
      </w:r>
      <w:proofErr w:type="spellEnd"/>
      <w:r w:rsidRPr="00206DA0">
        <w:rPr>
          <w:rStyle w:val="Vurgu"/>
          <w:szCs w:val="24"/>
        </w:rPr>
        <w:t xml:space="preserve"> </w:t>
      </w:r>
      <w:proofErr w:type="spellStart"/>
      <w:r w:rsidRPr="00206DA0">
        <w:rPr>
          <w:rStyle w:val="Vurgu"/>
          <w:szCs w:val="24"/>
        </w:rPr>
        <w:t>Version</w:t>
      </w:r>
      <w:proofErr w:type="spellEnd"/>
      <w:r w:rsidRPr="00206DA0">
        <w:rPr>
          <w:rStyle w:val="Vurgu"/>
          <w:szCs w:val="24"/>
        </w:rPr>
        <w:t xml:space="preserve"> )</w:t>
      </w:r>
    </w:p>
    <w:p w:rsidR="00BB5D57" w:rsidRDefault="002041E0" w:rsidP="00BB5D57">
      <w:pPr>
        <w:pStyle w:val="Balk3"/>
        <w:numPr>
          <w:ilvl w:val="0"/>
          <w:numId w:val="16"/>
        </w:numPr>
        <w:shd w:val="clear" w:color="auto" w:fill="FFFFFF"/>
        <w:rPr>
          <w:rStyle w:val="Vurgu"/>
          <w:szCs w:val="24"/>
        </w:rPr>
      </w:pPr>
      <w:hyperlink r:id="rId11" w:history="1">
        <w:proofErr w:type="spellStart"/>
        <w:r w:rsidR="00BB5D57" w:rsidRPr="00206DA0">
          <w:rPr>
            <w:rStyle w:val="Vurgu"/>
            <w:szCs w:val="24"/>
          </w:rPr>
          <w:t>Kiwi</w:t>
        </w:r>
        <w:proofErr w:type="spellEnd"/>
        <w:r w:rsidR="00BB5D57" w:rsidRPr="00206DA0">
          <w:rPr>
            <w:rStyle w:val="Vurgu"/>
            <w:szCs w:val="24"/>
          </w:rPr>
          <w:t xml:space="preserve"> </w:t>
        </w:r>
        <w:proofErr w:type="spellStart"/>
        <w:r w:rsidR="00BB5D57" w:rsidRPr="00206DA0">
          <w:rPr>
            <w:rStyle w:val="Vurgu"/>
            <w:szCs w:val="24"/>
          </w:rPr>
          <w:t>Syslog</w:t>
        </w:r>
        <w:proofErr w:type="spellEnd"/>
        <w:r w:rsidR="00BB5D57" w:rsidRPr="00206DA0">
          <w:rPr>
            <w:rStyle w:val="Vurgu"/>
            <w:szCs w:val="24"/>
          </w:rPr>
          <w:t>® Server</w:t>
        </w:r>
      </w:hyperlink>
      <w:r w:rsidR="00BB5D57" w:rsidRPr="00206DA0">
        <w:rPr>
          <w:rStyle w:val="Vurgu"/>
          <w:szCs w:val="24"/>
        </w:rPr>
        <w:t xml:space="preserve"> ( </w:t>
      </w:r>
      <w:proofErr w:type="spellStart"/>
      <w:r w:rsidR="00BB5D57" w:rsidRPr="00206DA0">
        <w:rPr>
          <w:rStyle w:val="Vurgu"/>
          <w:szCs w:val="24"/>
        </w:rPr>
        <w:t>Free</w:t>
      </w:r>
      <w:proofErr w:type="spellEnd"/>
      <w:r w:rsidR="00BB5D57" w:rsidRPr="00206DA0">
        <w:rPr>
          <w:rStyle w:val="Vurgu"/>
          <w:szCs w:val="24"/>
        </w:rPr>
        <w:t xml:space="preserve"> </w:t>
      </w:r>
      <w:proofErr w:type="spellStart"/>
      <w:r w:rsidR="00BB5D57" w:rsidRPr="00206DA0">
        <w:rPr>
          <w:rStyle w:val="Vurgu"/>
          <w:szCs w:val="24"/>
        </w:rPr>
        <w:t>Version</w:t>
      </w:r>
      <w:proofErr w:type="spellEnd"/>
      <w:r w:rsidR="00BB5D57" w:rsidRPr="00206DA0">
        <w:rPr>
          <w:rStyle w:val="Vurgu"/>
          <w:szCs w:val="24"/>
        </w:rPr>
        <w:t xml:space="preserve"> ) - </w:t>
      </w:r>
      <w:hyperlink r:id="rId12" w:history="1">
        <w:proofErr w:type="spellStart"/>
        <w:r w:rsidR="00BB5D57" w:rsidRPr="00206DA0">
          <w:rPr>
            <w:rStyle w:val="Vurgu"/>
            <w:szCs w:val="24"/>
          </w:rPr>
          <w:t>ManageEngine</w:t>
        </w:r>
        <w:proofErr w:type="spellEnd"/>
        <w:r w:rsidR="00BB5D57" w:rsidRPr="00206DA0">
          <w:rPr>
            <w:rStyle w:val="Vurgu"/>
            <w:szCs w:val="24"/>
          </w:rPr>
          <w:t xml:space="preserve"> </w:t>
        </w:r>
        <w:proofErr w:type="spellStart"/>
        <w:r w:rsidR="00BB5D57" w:rsidRPr="00206DA0">
          <w:rPr>
            <w:rStyle w:val="Vurgu"/>
            <w:szCs w:val="24"/>
          </w:rPr>
          <w:t>EventLog</w:t>
        </w:r>
        <w:proofErr w:type="spellEnd"/>
        <w:r w:rsidR="00BB5D57" w:rsidRPr="00206DA0">
          <w:rPr>
            <w:rStyle w:val="Vurgu"/>
            <w:szCs w:val="24"/>
          </w:rPr>
          <w:t xml:space="preserve"> Analyzer</w:t>
        </w:r>
      </w:hyperlink>
      <w:r w:rsidR="00BB5D57" w:rsidRPr="00206DA0">
        <w:rPr>
          <w:rStyle w:val="Vurgu"/>
          <w:szCs w:val="24"/>
        </w:rPr>
        <w:t xml:space="preserve"> ( </w:t>
      </w:r>
      <w:proofErr w:type="spellStart"/>
      <w:r w:rsidR="00BB5D57" w:rsidRPr="00206DA0">
        <w:rPr>
          <w:rStyle w:val="Vurgu"/>
          <w:szCs w:val="24"/>
        </w:rPr>
        <w:t>Free</w:t>
      </w:r>
      <w:proofErr w:type="spellEnd"/>
      <w:r w:rsidR="00BB5D57" w:rsidRPr="00206DA0">
        <w:rPr>
          <w:rStyle w:val="Vurgu"/>
          <w:szCs w:val="24"/>
        </w:rPr>
        <w:t xml:space="preserve"> </w:t>
      </w:r>
      <w:proofErr w:type="spellStart"/>
      <w:r w:rsidR="00BB5D57" w:rsidRPr="00206DA0">
        <w:rPr>
          <w:rStyle w:val="Vurgu"/>
          <w:szCs w:val="24"/>
        </w:rPr>
        <w:t>Version</w:t>
      </w:r>
      <w:proofErr w:type="spellEnd"/>
      <w:r w:rsidR="00BB5D57" w:rsidRPr="00206DA0">
        <w:rPr>
          <w:rStyle w:val="Vurgu"/>
          <w:szCs w:val="24"/>
        </w:rPr>
        <w:t xml:space="preserve"> )</w:t>
      </w:r>
    </w:p>
    <w:p w:rsidR="001D6C4B" w:rsidRDefault="002041E0" w:rsidP="00E1434E">
      <w:pPr>
        <w:pStyle w:val="Balk3"/>
        <w:numPr>
          <w:ilvl w:val="0"/>
          <w:numId w:val="16"/>
        </w:numPr>
        <w:shd w:val="clear" w:color="auto" w:fill="FFFFFF"/>
        <w:rPr>
          <w:rStyle w:val="Vurgu"/>
          <w:szCs w:val="24"/>
        </w:rPr>
      </w:pPr>
      <w:hyperlink r:id="rId13" w:history="1">
        <w:proofErr w:type="spellStart"/>
        <w:r w:rsidR="00BB5D57" w:rsidRPr="00BB5D57">
          <w:rPr>
            <w:rStyle w:val="Vurgu"/>
            <w:szCs w:val="24"/>
          </w:rPr>
          <w:t>Graylog</w:t>
        </w:r>
        <w:proofErr w:type="spellEnd"/>
      </w:hyperlink>
      <w:r w:rsidR="00BB5D57">
        <w:rPr>
          <w:rStyle w:val="Vurgu"/>
          <w:szCs w:val="24"/>
        </w:rPr>
        <w:t xml:space="preserve"> ( Open Source)</w:t>
      </w:r>
    </w:p>
    <w:p w:rsidR="00521C6A" w:rsidRDefault="00521C6A" w:rsidP="00521C6A"/>
    <w:p w:rsidR="00521C6A" w:rsidRPr="00521C6A" w:rsidRDefault="00521C6A" w:rsidP="00521C6A"/>
    <w:sectPr w:rsidR="00521C6A" w:rsidRPr="00521C6A" w:rsidSect="00BB5D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E0" w:rsidRDefault="002041E0" w:rsidP="003F4DE1">
      <w:r>
        <w:separator/>
      </w:r>
    </w:p>
  </w:endnote>
  <w:endnote w:type="continuationSeparator" w:id="0">
    <w:p w:rsidR="002041E0" w:rsidRDefault="002041E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1D6C4B" w:rsidTr="0024534C">
      <w:trPr>
        <w:jc w:val="center"/>
      </w:trPr>
      <w:tc>
        <w:tcPr>
          <w:tcW w:w="3256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1D6C4B" w:rsidTr="0024534C">
      <w:trPr>
        <w:trHeight w:val="690"/>
        <w:jc w:val="center"/>
      </w:trPr>
      <w:tc>
        <w:tcPr>
          <w:tcW w:w="3256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[HAZIRLAYAN]</w:t>
          </w:r>
        </w:p>
      </w:tc>
      <w:tc>
        <w:tcPr>
          <w:tcW w:w="3260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[KONTROL]</w:t>
          </w:r>
        </w:p>
      </w:tc>
      <w:tc>
        <w:tcPr>
          <w:tcW w:w="3118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[ONAY]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A" w:rsidRDefault="00521C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E0" w:rsidRDefault="002041E0" w:rsidP="003F4DE1">
      <w:r>
        <w:separator/>
      </w:r>
    </w:p>
  </w:footnote>
  <w:footnote w:type="continuationSeparator" w:id="0">
    <w:p w:rsidR="002041E0" w:rsidRDefault="002041E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A" w:rsidRDefault="00521C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5025"/>
      <w:gridCol w:w="1497"/>
      <w:gridCol w:w="1096"/>
    </w:tblGrid>
    <w:tr w:rsidR="001D6C4B" w:rsidTr="0024534C">
      <w:trPr>
        <w:trHeight w:val="332"/>
        <w:jc w:val="center"/>
      </w:trPr>
      <w:tc>
        <w:tcPr>
          <w:tcW w:w="1918" w:type="dxa"/>
          <w:vMerge w:val="restart"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1D6C4B" w:rsidRPr="00051F41" w:rsidRDefault="001D6C4B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1D6C4B" w:rsidRDefault="001D6C4B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[BIRIM_AD]</w:t>
          </w:r>
        </w:p>
        <w:p w:rsidR="001D6C4B" w:rsidRPr="00051F41" w:rsidRDefault="001D6C4B" w:rsidP="00CD794D">
          <w:pPr>
            <w:pStyle w:val="stBilgi"/>
            <w:jc w:val="center"/>
            <w:rPr>
              <w:b/>
              <w:szCs w:val="20"/>
            </w:rPr>
          </w:pPr>
        </w:p>
        <w:p w:rsidR="001D6C4B" w:rsidRPr="00822E7B" w:rsidRDefault="001D6C4B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[DOKUMAN_ADI]</w:t>
          </w:r>
        </w:p>
      </w:tc>
      <w:tc>
        <w:tcPr>
          <w:tcW w:w="1525" w:type="dxa"/>
          <w:vAlign w:val="center"/>
        </w:tcPr>
        <w:p w:rsidR="001D6C4B" w:rsidRPr="00051F41" w:rsidRDefault="001D6C4B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1D6C4B" w:rsidRPr="00521C6A" w:rsidRDefault="00521C6A" w:rsidP="00521C6A">
          <w:pPr>
            <w:pStyle w:val="stBilgi"/>
            <w:jc w:val="center"/>
            <w:rPr>
              <w:color w:val="000000" w:themeColor="text1"/>
              <w:sz w:val="22"/>
              <w:szCs w:val="22"/>
            </w:rPr>
          </w:pPr>
          <w:bookmarkStart w:id="0" w:name="_GoBack"/>
          <w:r w:rsidRPr="00521C6A">
            <w:rPr>
              <w:color w:val="000000" w:themeColor="text1"/>
              <w:sz w:val="22"/>
              <w:szCs w:val="22"/>
            </w:rPr>
            <w:t>TL-024</w:t>
          </w:r>
          <w:bookmarkEnd w:id="0"/>
        </w:p>
      </w:tc>
    </w:tr>
    <w:tr w:rsidR="001D6C4B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1D6C4B" w:rsidRPr="00051F41" w:rsidRDefault="001D6C4B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1D6C4B" w:rsidRPr="00051F41" w:rsidRDefault="00521C6A" w:rsidP="00521C6A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sz w:val="22"/>
            </w:rPr>
            <w:t>6.12.2024</w:t>
          </w:r>
        </w:p>
      </w:tc>
    </w:tr>
    <w:tr w:rsidR="001D6C4B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1D6C4B" w:rsidRPr="00051F41" w:rsidRDefault="001D6C4B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1D6C4B" w:rsidRPr="00051F41" w:rsidRDefault="00521C6A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sz w:val="22"/>
            </w:rPr>
            <w:t>6.12.2024</w:t>
          </w:r>
        </w:p>
      </w:tc>
    </w:tr>
    <w:tr w:rsidR="001D6C4B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1D6C4B" w:rsidRPr="00822E7B" w:rsidRDefault="001D6C4B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1D6C4B" w:rsidRPr="00051F41" w:rsidRDefault="001D6C4B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1D6C4B" w:rsidRPr="00051F41" w:rsidRDefault="00521C6A" w:rsidP="00521C6A">
          <w:pPr>
            <w:pStyle w:val="stBilgi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sz w:val="22"/>
            </w:rPr>
            <w:t>000</w:t>
          </w:r>
        </w:p>
      </w:tc>
    </w:tr>
    <w:tr w:rsidR="001D6C4B" w:rsidTr="0024534C">
      <w:trPr>
        <w:trHeight w:val="332"/>
        <w:jc w:val="center"/>
      </w:trPr>
      <w:tc>
        <w:tcPr>
          <w:tcW w:w="1918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21C6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21C6A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A" w:rsidRDefault="00521C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1E24"/>
    <w:multiLevelType w:val="hybridMultilevel"/>
    <w:tmpl w:val="54048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2350"/>
    <w:multiLevelType w:val="hybridMultilevel"/>
    <w:tmpl w:val="FB021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6AF7"/>
    <w:multiLevelType w:val="multilevel"/>
    <w:tmpl w:val="697C4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E6731"/>
    <w:multiLevelType w:val="hybridMultilevel"/>
    <w:tmpl w:val="408A3DCC"/>
    <w:lvl w:ilvl="0" w:tplc="C2DAA3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1A9"/>
    <w:multiLevelType w:val="multilevel"/>
    <w:tmpl w:val="EE0C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C4B"/>
    <w:rsid w:val="001D7908"/>
    <w:rsid w:val="002041E0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1C6A"/>
    <w:rsid w:val="00523E1C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04E5E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D358A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B5D57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CF7F3F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1374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7CC0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BB5D57"/>
    <w:pPr>
      <w:keepNext/>
      <w:jc w:val="both"/>
      <w:outlineLvl w:val="2"/>
    </w:pPr>
    <w:rPr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3Char">
    <w:name w:val="Başlık 3 Char"/>
    <w:basedOn w:val="VarsaylanParagrafYazTipi"/>
    <w:link w:val="Balk3"/>
    <w:rsid w:val="00BB5D5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BB5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wl.log@kentpar.com.tr" TargetMode="External"/><Relationship Id="rId13" Type="http://schemas.openxmlformats.org/officeDocument/2006/relationships/hyperlink" Target="https://www.graylog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nageengine.com/products/eventlo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larwinds.com/free-tools/kiwi-free-syslog-server?CMP=ORG-BLG-D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olarwinds.com/security-event-manager?CMP=ORG-BLG-DN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olarwinds.com/free-tools/event-log-consolidator?CMP=ORG-BLG-DN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48DE-B5B1-42FF-AEE4-79FE5AFF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4</cp:revision>
  <cp:lastPrinted>2018-05-14T13:44:00Z</cp:lastPrinted>
  <dcterms:created xsi:type="dcterms:W3CDTF">2024-12-10T13:04:00Z</dcterms:created>
  <dcterms:modified xsi:type="dcterms:W3CDTF">2025-02-05T07:15:00Z</dcterms:modified>
</cp:coreProperties>
</file>